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1" w:rsidRPr="000F6FD9" w:rsidRDefault="001017A1" w:rsidP="001017A1">
      <w:pPr>
        <w:pStyle w:val="ae"/>
        <w:spacing w:before="960" w:after="0" w:line="360" w:lineRule="exact"/>
        <w:ind w:firstLine="720"/>
      </w:pPr>
      <w:r>
        <w:rPr>
          <w:noProof/>
        </w:rPr>
        <mc:AlternateContent>
          <mc:Choice Requires="wps">
            <w:drawing>
              <wp:anchor distT="0" distB="0" distL="114300" distR="114300" simplePos="0" relativeHeight="251663360" behindDoc="0" locked="0" layoutInCell="1" allowOverlap="1">
                <wp:simplePos x="0" y="0"/>
                <wp:positionH relativeFrom="page">
                  <wp:posOffset>930303</wp:posOffset>
                </wp:positionH>
                <wp:positionV relativeFrom="page">
                  <wp:posOffset>2918129</wp:posOffset>
                </wp:positionV>
                <wp:extent cx="2711394" cy="1224501"/>
                <wp:effectExtent l="0" t="0" r="13335"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4" cy="1224501"/>
                        </a:xfrm>
                        <a:prstGeom prst="rect">
                          <a:avLst/>
                        </a:prstGeom>
                        <a:noFill/>
                        <a:ln>
                          <a:noFill/>
                        </a:ln>
                      </wps:spPr>
                      <wps:txbx>
                        <w:txbxContent>
                          <w:p w:rsidR="00597904" w:rsidRDefault="00A13BA6" w:rsidP="00CA5300">
                            <w:pPr>
                              <w:pStyle w:val="ae"/>
                              <w:spacing w:after="0"/>
                            </w:pPr>
                            <w:r>
                              <w:t xml:space="preserve">Об утверждении проекта </w:t>
                            </w:r>
                            <w:r w:rsidR="00306297">
                              <w:t xml:space="preserve">межевания части территории </w:t>
                            </w:r>
                          </w:p>
                          <w:p w:rsidR="00597904" w:rsidRDefault="00306297" w:rsidP="00CA5300">
                            <w:pPr>
                              <w:pStyle w:val="ae"/>
                              <w:spacing w:after="0"/>
                            </w:pPr>
                            <w:r>
                              <w:t xml:space="preserve">с. Усть-Качка Усть-Качкинского сельского поселения Пермского муниципального района Пермского края, включающей ул. Вишневая, ул. Сосновая, </w:t>
                            </w:r>
                          </w:p>
                          <w:p w:rsidR="00A13BA6" w:rsidRDefault="00306297" w:rsidP="00CA5300">
                            <w:pPr>
                              <w:pStyle w:val="ae"/>
                              <w:spacing w:after="0"/>
                            </w:pPr>
                            <w:r>
                              <w:t>ул. Зеленая, пер. Таврический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5" o:spid="_x0000_s1026" type="#_x0000_t202" style="position:absolute;left:0;text-align:left;margin-left:73.25pt;margin-top:229.75pt;width:213.5pt;height:9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" filled="f" stroked="f">
                <v:textbox inset="0,0,0,0">
                  <w:txbxContent>
                    <w:p w:rsidR="00597904" w:rsidRDefault="00A13BA6" w:rsidP="00CA5300">
                      <w:pPr>
                        <w:pStyle w:val="ae"/>
                        <w:spacing w:after="0"/>
                      </w:pPr>
                      <w:r>
                        <w:t xml:space="preserve">Об утверждении проекта </w:t>
                      </w:r>
                      <w:r w:rsidR="00306297">
                        <w:t xml:space="preserve">межевания части территории </w:t>
                      </w:r>
                    </w:p>
                    <w:p w:rsidR="00597904" w:rsidRDefault="00306297" w:rsidP="00CA5300">
                      <w:pPr>
                        <w:pStyle w:val="ae"/>
                        <w:spacing w:after="0"/>
                      </w:pPr>
                      <w:r>
                        <w:t xml:space="preserve">с. Усть-Качка Усть-Качкинского сельского поселения Пермского муниципального района Пермского края, включающей ул. Вишневая, ул. Сосновая, </w:t>
                      </w:r>
                    </w:p>
                    <w:p w:rsidR="00A13BA6" w:rsidRDefault="00306297" w:rsidP="00CA5300">
                      <w:pPr>
                        <w:pStyle w:val="ae"/>
                        <w:spacing w:after="0"/>
                      </w:pPr>
                      <w:r>
                        <w:t>ул. Зеленая, пер. Таврический</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4510405</wp:posOffset>
                </wp:positionH>
                <wp:positionV relativeFrom="page">
                  <wp:posOffset>2268855</wp:posOffset>
                </wp:positionV>
                <wp:extent cx="2358390" cy="274320"/>
                <wp:effectExtent l="0" t="0" r="381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74320"/>
                        </a:xfrm>
                        <a:prstGeom prst="rect">
                          <a:avLst/>
                        </a:prstGeom>
                        <a:noFill/>
                        <a:ln>
                          <a:noFill/>
                        </a:ln>
                      </wps:spPr>
                      <wps:txbx>
                        <w:txbxContent>
                          <w:p w:rsidR="00A13BA6" w:rsidRPr="00482A25" w:rsidRDefault="004B290F" w:rsidP="001017A1">
                            <w:pPr>
                              <w:pStyle w:val="af1"/>
                              <w:rPr>
                                <w:szCs w:val="28"/>
                                <w:lang w:val="ru-RU"/>
                              </w:rPr>
                            </w:pPr>
                            <w:r w:rsidRPr="004B290F">
                              <w:rPr>
                                <w:szCs w:val="28"/>
                                <w:lang w:val="ru-RU"/>
                              </w:rPr>
                              <w:t>СЭД-2022-299-01-01-05.С-635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355.15pt;margin-top:178.65pt;width:185.7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" filled="f" stroked="f">
                <v:textbox inset="0,0,0,0">
                  <w:txbxContent>
                    <w:p w:rsidR="00A13BA6" w:rsidRPr="00482A25" w:rsidRDefault="004B290F" w:rsidP="001017A1">
                      <w:pPr>
                        <w:pStyle w:val="af1"/>
                        <w:rPr>
                          <w:szCs w:val="28"/>
                          <w:lang w:val="ru-RU"/>
                        </w:rPr>
                      </w:pPr>
                      <w:r w:rsidRPr="004B290F">
                        <w:rPr>
                          <w:szCs w:val="28"/>
                          <w:lang w:val="ru-RU"/>
                        </w:rPr>
                        <w:t>СЭД-2022-299-01-01-05.С-635</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A13BA6" w:rsidRPr="00482A25" w:rsidRDefault="004B290F" w:rsidP="001017A1">
                            <w:pPr>
                              <w:pStyle w:val="af1"/>
                              <w:rPr>
                                <w:szCs w:val="28"/>
                                <w:lang w:val="ru-RU"/>
                              </w:rPr>
                            </w:pPr>
                            <w:r>
                              <w:rPr>
                                <w:szCs w:val="28"/>
                                <w:lang w:val="ru-RU"/>
                              </w:rPr>
                              <w:t>02.11.2022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pABAIAAMM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" filled="f" stroked="f">
                <v:textbox inset="0,0,0,0">
                  <w:txbxContent>
                    <w:p w:rsidR="00A13BA6" w:rsidRPr="00482A25" w:rsidRDefault="004B290F" w:rsidP="001017A1">
                      <w:pPr>
                        <w:pStyle w:val="af1"/>
                        <w:rPr>
                          <w:szCs w:val="28"/>
                          <w:lang w:val="ru-RU"/>
                        </w:rPr>
                      </w:pPr>
                      <w:r>
                        <w:rPr>
                          <w:szCs w:val="28"/>
                          <w:lang w:val="ru-RU"/>
                        </w:rPr>
                        <w:t>02.11.2022</w:t>
                      </w:r>
                    </w:p>
                  </w:txbxContent>
                </v:textbox>
                <w10:wrap anchorx="page" anchory="page"/>
              </v:shape>
            </w:pict>
          </mc:Fallback>
        </mc:AlternateContent>
      </w:r>
      <w:r>
        <w:rPr>
          <w:noProof/>
        </w:rPr>
        <w:drawing>
          <wp:anchor distT="0" distB="0" distL="114300" distR="114300" simplePos="0" relativeHeight="251659264"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2" name="Рисунок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page">
                  <wp:posOffset>1080135</wp:posOffset>
                </wp:positionH>
                <wp:positionV relativeFrom="page">
                  <wp:posOffset>9656445</wp:posOffset>
                </wp:positionV>
                <wp:extent cx="3383280" cy="374650"/>
                <wp:effectExtent l="0" t="0" r="7620" b="63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rsidR="00A13BA6" w:rsidRDefault="00A13BA6" w:rsidP="001017A1">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 o:spid="_x0000_s1029" type="#_x0000_t202" style="position:absolute;left:0;text-align:left;margin-left:85.05pt;margin-top:760.35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" filled="f" stroked="f">
                <v:textbox inset="0,0,0,0">
                  <w:txbxContent>
                    <w:p w:rsidR="00A13BA6" w:rsidRDefault="00A13BA6" w:rsidP="001017A1">
                      <w:pPr>
                        <w:pStyle w:val="af0"/>
                      </w:pPr>
                    </w:p>
                  </w:txbxContent>
                </v:textbox>
                <w10:wrap anchorx="page" anchory="page"/>
              </v:shape>
            </w:pict>
          </mc:Fallback>
        </mc:AlternateContent>
      </w:r>
    </w:p>
    <w:p w:rsidR="001017A1" w:rsidRDefault="001017A1" w:rsidP="001017A1">
      <w:pPr>
        <w:spacing w:line="480" w:lineRule="exact"/>
        <w:jc w:val="both"/>
        <w:rPr>
          <w:sz w:val="28"/>
          <w:szCs w:val="20"/>
        </w:rPr>
      </w:pPr>
    </w:p>
    <w:p w:rsidR="001017A1" w:rsidRDefault="001017A1" w:rsidP="00597904">
      <w:pPr>
        <w:spacing w:line="480" w:lineRule="exact"/>
        <w:ind w:firstLine="709"/>
        <w:jc w:val="both"/>
        <w:rPr>
          <w:sz w:val="28"/>
          <w:szCs w:val="20"/>
        </w:rPr>
      </w:pPr>
    </w:p>
    <w:p w:rsidR="001017A1" w:rsidRPr="00353FB4" w:rsidRDefault="001017A1" w:rsidP="001017A1">
      <w:pPr>
        <w:spacing w:line="360" w:lineRule="exact"/>
        <w:ind w:firstLine="709"/>
        <w:jc w:val="both"/>
        <w:rPr>
          <w:sz w:val="28"/>
          <w:szCs w:val="20"/>
        </w:rPr>
      </w:pPr>
      <w:r w:rsidRPr="00353FB4">
        <w:rPr>
          <w:sz w:val="28"/>
          <w:szCs w:val="20"/>
        </w:rPr>
        <w:t>В соответствии с ч</w:t>
      </w:r>
      <w:r>
        <w:rPr>
          <w:sz w:val="28"/>
          <w:szCs w:val="20"/>
        </w:rPr>
        <w:t>астью</w:t>
      </w:r>
      <w:r w:rsidRPr="00353FB4">
        <w:rPr>
          <w:sz w:val="28"/>
          <w:szCs w:val="20"/>
        </w:rPr>
        <w:t xml:space="preserve"> 13 ст</w:t>
      </w:r>
      <w:r>
        <w:rPr>
          <w:sz w:val="28"/>
          <w:szCs w:val="20"/>
        </w:rPr>
        <w:t>атьи</w:t>
      </w:r>
      <w:r w:rsidRPr="00353FB4">
        <w:rPr>
          <w:sz w:val="28"/>
          <w:szCs w:val="20"/>
        </w:rPr>
        <w:t xml:space="preserve"> 46 Градостроительного кодекса Российской Федерации</w:t>
      </w:r>
      <w:r>
        <w:rPr>
          <w:sz w:val="28"/>
          <w:szCs w:val="20"/>
        </w:rPr>
        <w:t>, пунктом 26</w:t>
      </w:r>
      <w:r w:rsidRPr="00353FB4">
        <w:rPr>
          <w:sz w:val="28"/>
          <w:szCs w:val="20"/>
        </w:rPr>
        <w:t xml:space="preserve"> </w:t>
      </w:r>
      <w:r>
        <w:rPr>
          <w:sz w:val="28"/>
          <w:szCs w:val="20"/>
        </w:rPr>
        <w:t xml:space="preserve">части 1 </w:t>
      </w:r>
      <w:r w:rsidRPr="00353FB4">
        <w:rPr>
          <w:sz w:val="28"/>
          <w:szCs w:val="20"/>
        </w:rPr>
        <w:t>ст</w:t>
      </w:r>
      <w:r>
        <w:rPr>
          <w:sz w:val="28"/>
          <w:szCs w:val="20"/>
        </w:rPr>
        <w:t>атьи</w:t>
      </w:r>
      <w:r w:rsidRPr="00353FB4">
        <w:rPr>
          <w:sz w:val="28"/>
          <w:szCs w:val="20"/>
        </w:rPr>
        <w:t xml:space="preserve"> 1</w:t>
      </w:r>
      <w:r>
        <w:rPr>
          <w:sz w:val="28"/>
          <w:szCs w:val="20"/>
        </w:rPr>
        <w:t>6</w:t>
      </w:r>
      <w:r w:rsidRPr="00353FB4">
        <w:rPr>
          <w:sz w:val="28"/>
          <w:szCs w:val="20"/>
        </w:rPr>
        <w:t xml:space="preserve">, </w:t>
      </w:r>
      <w:r>
        <w:rPr>
          <w:sz w:val="28"/>
          <w:szCs w:val="20"/>
        </w:rPr>
        <w:t xml:space="preserve">со </w:t>
      </w:r>
      <w:r w:rsidRPr="00353FB4">
        <w:rPr>
          <w:sz w:val="28"/>
          <w:szCs w:val="20"/>
        </w:rPr>
        <w:t>ст</w:t>
      </w:r>
      <w:r>
        <w:rPr>
          <w:sz w:val="28"/>
          <w:szCs w:val="20"/>
        </w:rPr>
        <w:t>атьей</w:t>
      </w:r>
      <w:r w:rsidRPr="00353FB4">
        <w:rPr>
          <w:sz w:val="28"/>
          <w:szCs w:val="20"/>
        </w:rPr>
        <w:t xml:space="preserve"> 28 Федерального закона от</w:t>
      </w:r>
      <w:r>
        <w:rPr>
          <w:sz w:val="28"/>
          <w:szCs w:val="20"/>
        </w:rPr>
        <w:t xml:space="preserve"> 06 октября 2003</w:t>
      </w:r>
      <w:r w:rsidRPr="00353FB4">
        <w:rPr>
          <w:sz w:val="28"/>
          <w:szCs w:val="20"/>
        </w:rPr>
        <w:t xml:space="preserve"> </w:t>
      </w:r>
      <w:r>
        <w:rPr>
          <w:sz w:val="28"/>
          <w:szCs w:val="20"/>
        </w:rPr>
        <w:t xml:space="preserve">г. </w:t>
      </w:r>
      <w:r w:rsidRPr="00353FB4">
        <w:rPr>
          <w:sz w:val="28"/>
          <w:szCs w:val="20"/>
        </w:rPr>
        <w:t>№ 131-ФЗ «Об общих принципах организации местного самоупра</w:t>
      </w:r>
      <w:r>
        <w:rPr>
          <w:sz w:val="28"/>
          <w:szCs w:val="20"/>
        </w:rPr>
        <w:t>вления в Российской Федерации»</w:t>
      </w:r>
      <w:r w:rsidRPr="00353FB4">
        <w:rPr>
          <w:sz w:val="28"/>
          <w:szCs w:val="20"/>
        </w:rPr>
        <w:t>,</w:t>
      </w:r>
      <w:r>
        <w:rPr>
          <w:sz w:val="28"/>
          <w:szCs w:val="20"/>
        </w:rPr>
        <w:t xml:space="preserve"> с частью 4</w:t>
      </w:r>
      <w:r w:rsidRPr="00353FB4">
        <w:rPr>
          <w:sz w:val="28"/>
          <w:szCs w:val="20"/>
        </w:rPr>
        <w:t xml:space="preserve"> </w:t>
      </w:r>
      <w:r>
        <w:rPr>
          <w:sz w:val="28"/>
          <w:szCs w:val="20"/>
        </w:rPr>
        <w:t xml:space="preserve">статьи 4 Закона Пермского края от 29 апреля </w:t>
      </w:r>
      <w:r w:rsidRPr="00871FE8">
        <w:rPr>
          <w:sz w:val="28"/>
          <w:szCs w:val="20"/>
        </w:rPr>
        <w:t xml:space="preserve">2022 </w:t>
      </w:r>
      <w:r>
        <w:rPr>
          <w:sz w:val="28"/>
          <w:szCs w:val="20"/>
        </w:rPr>
        <w:t>г. № 75-ПК «</w:t>
      </w:r>
      <w:r w:rsidRPr="00871FE8">
        <w:rPr>
          <w:sz w:val="28"/>
          <w:szCs w:val="20"/>
        </w:rPr>
        <w:t>Об образовании нового муниципального образования Пермский мун</w:t>
      </w:r>
      <w:r>
        <w:rPr>
          <w:sz w:val="28"/>
          <w:szCs w:val="20"/>
        </w:rPr>
        <w:t>иципальный округ Пермского края», пунктом 6 части 2 статьи 47</w:t>
      </w:r>
      <w:r w:rsidRPr="00353FB4">
        <w:rPr>
          <w:sz w:val="28"/>
          <w:szCs w:val="20"/>
        </w:rPr>
        <w:t xml:space="preserve"> Устава муниципального образования «Пермский муниципальный район», распоряжением управления архитектуры и</w:t>
      </w:r>
      <w:r>
        <w:rPr>
          <w:sz w:val="28"/>
          <w:szCs w:val="20"/>
        </w:rPr>
        <w:t xml:space="preserve"> </w:t>
      </w:r>
      <w:r w:rsidRPr="00353FB4">
        <w:rPr>
          <w:sz w:val="28"/>
          <w:szCs w:val="20"/>
        </w:rPr>
        <w:t>градостроительства администрации Пермс</w:t>
      </w:r>
      <w:r>
        <w:rPr>
          <w:sz w:val="28"/>
          <w:szCs w:val="20"/>
        </w:rPr>
        <w:t xml:space="preserve">кого муниципального района </w:t>
      </w:r>
      <w:bookmarkStart w:id="0" w:name="_Hlk30499798"/>
      <w:r w:rsidRPr="008B6A6C">
        <w:rPr>
          <w:sz w:val="28"/>
          <w:szCs w:val="20"/>
        </w:rPr>
        <w:t>от</w:t>
      </w:r>
      <w:r>
        <w:rPr>
          <w:sz w:val="28"/>
          <w:szCs w:val="20"/>
        </w:rPr>
        <w:t xml:space="preserve"> </w:t>
      </w:r>
      <w:r w:rsidR="00306297">
        <w:rPr>
          <w:sz w:val="28"/>
          <w:szCs w:val="20"/>
        </w:rPr>
        <w:t>29</w:t>
      </w:r>
      <w:r>
        <w:rPr>
          <w:sz w:val="28"/>
          <w:szCs w:val="20"/>
        </w:rPr>
        <w:t xml:space="preserve"> </w:t>
      </w:r>
      <w:r w:rsidR="00306297">
        <w:rPr>
          <w:sz w:val="28"/>
          <w:szCs w:val="20"/>
        </w:rPr>
        <w:t>марта</w:t>
      </w:r>
      <w:r>
        <w:rPr>
          <w:sz w:val="28"/>
          <w:szCs w:val="20"/>
        </w:rPr>
        <w:t xml:space="preserve"> 202</w:t>
      </w:r>
      <w:r w:rsidR="00306297">
        <w:rPr>
          <w:sz w:val="28"/>
          <w:szCs w:val="20"/>
        </w:rPr>
        <w:t>2</w:t>
      </w:r>
      <w:r>
        <w:rPr>
          <w:sz w:val="28"/>
          <w:szCs w:val="20"/>
        </w:rPr>
        <w:t xml:space="preserve"> г. </w:t>
      </w:r>
      <w:r w:rsidRPr="008B6A6C">
        <w:rPr>
          <w:sz w:val="28"/>
          <w:szCs w:val="20"/>
        </w:rPr>
        <w:t>№</w:t>
      </w:r>
      <w:r>
        <w:rPr>
          <w:sz w:val="28"/>
          <w:szCs w:val="20"/>
        </w:rPr>
        <w:t xml:space="preserve"> СЭД-202</w:t>
      </w:r>
      <w:r w:rsidR="00306297">
        <w:rPr>
          <w:sz w:val="28"/>
          <w:szCs w:val="20"/>
        </w:rPr>
        <w:t>2</w:t>
      </w:r>
      <w:r>
        <w:rPr>
          <w:sz w:val="28"/>
          <w:szCs w:val="20"/>
        </w:rPr>
        <w:t>-299-12-12-01Р-</w:t>
      </w:r>
      <w:r w:rsidR="00E81620">
        <w:rPr>
          <w:sz w:val="28"/>
          <w:szCs w:val="20"/>
        </w:rPr>
        <w:t>3</w:t>
      </w:r>
      <w:r w:rsidR="00306297">
        <w:rPr>
          <w:sz w:val="28"/>
          <w:szCs w:val="20"/>
        </w:rPr>
        <w:t>0</w:t>
      </w:r>
      <w:r w:rsidRPr="008B6A6C">
        <w:rPr>
          <w:sz w:val="28"/>
          <w:szCs w:val="20"/>
        </w:rPr>
        <w:t xml:space="preserve"> «О разработке </w:t>
      </w:r>
      <w:r>
        <w:rPr>
          <w:sz w:val="28"/>
          <w:szCs w:val="20"/>
        </w:rPr>
        <w:t xml:space="preserve">проекта </w:t>
      </w:r>
      <w:bookmarkEnd w:id="0"/>
      <w:r w:rsidR="00306297">
        <w:rPr>
          <w:sz w:val="28"/>
          <w:szCs w:val="20"/>
        </w:rPr>
        <w:t>межевания части территории с. Усть-Качка Усть-Качкинского сельского поселения Пермского муниципального района Пермского края, включающей</w:t>
      </w:r>
      <w:r w:rsidR="00597904">
        <w:rPr>
          <w:sz w:val="28"/>
          <w:szCs w:val="20"/>
        </w:rPr>
        <w:t xml:space="preserve"> </w:t>
      </w:r>
      <w:r w:rsidR="00306297">
        <w:rPr>
          <w:sz w:val="28"/>
          <w:szCs w:val="20"/>
        </w:rPr>
        <w:t>ул. Вишневая, ул. Сосновая, ул. Зеленая, пер. Таврический</w:t>
      </w:r>
      <w:r w:rsidR="00E81620">
        <w:rPr>
          <w:sz w:val="28"/>
          <w:szCs w:val="20"/>
        </w:rPr>
        <w:t>»</w:t>
      </w:r>
      <w:r>
        <w:rPr>
          <w:sz w:val="28"/>
          <w:szCs w:val="20"/>
        </w:rPr>
        <w:t xml:space="preserve">, </w:t>
      </w:r>
      <w:r w:rsidRPr="008B6A6C">
        <w:rPr>
          <w:sz w:val="28"/>
          <w:szCs w:val="20"/>
        </w:rPr>
        <w:t xml:space="preserve">протоколом </w:t>
      </w:r>
      <w:r w:rsidR="00CA2829">
        <w:rPr>
          <w:sz w:val="28"/>
          <w:szCs w:val="20"/>
        </w:rPr>
        <w:t>общественных обсуждений</w:t>
      </w:r>
      <w:r w:rsidRPr="008B6A6C">
        <w:rPr>
          <w:sz w:val="28"/>
          <w:szCs w:val="20"/>
        </w:rPr>
        <w:t xml:space="preserve"> по</w:t>
      </w:r>
      <w:r w:rsidR="00FA6155">
        <w:rPr>
          <w:sz w:val="28"/>
          <w:szCs w:val="20"/>
        </w:rPr>
        <w:t xml:space="preserve"> проекту </w:t>
      </w:r>
      <w:r w:rsidR="00306297">
        <w:rPr>
          <w:sz w:val="28"/>
          <w:szCs w:val="20"/>
        </w:rPr>
        <w:t>межевания части территории с. Усть-Качка Усть-Качкинского сельского поселения Пермского муниципального района Пермского края, включающей</w:t>
      </w:r>
      <w:r w:rsidR="00597904">
        <w:rPr>
          <w:sz w:val="28"/>
          <w:szCs w:val="20"/>
        </w:rPr>
        <w:t xml:space="preserve"> </w:t>
      </w:r>
      <w:r w:rsidR="00306297">
        <w:rPr>
          <w:sz w:val="28"/>
          <w:szCs w:val="20"/>
        </w:rPr>
        <w:t>ул. Вишневая, ул.</w:t>
      </w:r>
      <w:r w:rsidR="00597904">
        <w:rPr>
          <w:sz w:val="28"/>
          <w:szCs w:val="20"/>
        </w:rPr>
        <w:t>  </w:t>
      </w:r>
      <w:r w:rsidR="00306297">
        <w:rPr>
          <w:sz w:val="28"/>
          <w:szCs w:val="20"/>
        </w:rPr>
        <w:t>Сосновая, ул. Зеленая, пер. Таврический</w:t>
      </w:r>
      <w:r w:rsidR="00B97CDD">
        <w:rPr>
          <w:sz w:val="28"/>
          <w:szCs w:val="20"/>
        </w:rPr>
        <w:t>,</w:t>
      </w:r>
      <w:r>
        <w:rPr>
          <w:sz w:val="28"/>
          <w:szCs w:val="20"/>
        </w:rPr>
        <w:t xml:space="preserve"> </w:t>
      </w:r>
      <w:r w:rsidRPr="008B6A6C">
        <w:rPr>
          <w:sz w:val="28"/>
          <w:szCs w:val="20"/>
        </w:rPr>
        <w:t>от</w:t>
      </w:r>
      <w:r>
        <w:rPr>
          <w:sz w:val="28"/>
          <w:szCs w:val="20"/>
        </w:rPr>
        <w:t xml:space="preserve"> </w:t>
      </w:r>
      <w:r w:rsidR="00306297">
        <w:rPr>
          <w:sz w:val="28"/>
          <w:szCs w:val="20"/>
        </w:rPr>
        <w:t>07</w:t>
      </w:r>
      <w:r>
        <w:rPr>
          <w:sz w:val="28"/>
          <w:szCs w:val="20"/>
        </w:rPr>
        <w:t xml:space="preserve"> </w:t>
      </w:r>
      <w:r w:rsidR="00306297">
        <w:rPr>
          <w:sz w:val="28"/>
          <w:szCs w:val="20"/>
        </w:rPr>
        <w:t>октября</w:t>
      </w:r>
      <w:r>
        <w:rPr>
          <w:sz w:val="28"/>
          <w:szCs w:val="20"/>
        </w:rPr>
        <w:t xml:space="preserve"> 2022 г.</w:t>
      </w:r>
      <w:r w:rsidRPr="008B6A6C">
        <w:rPr>
          <w:sz w:val="28"/>
          <w:szCs w:val="20"/>
        </w:rPr>
        <w:t>, заключением о</w:t>
      </w:r>
      <w:r>
        <w:rPr>
          <w:sz w:val="28"/>
          <w:szCs w:val="20"/>
        </w:rPr>
        <w:t xml:space="preserve"> </w:t>
      </w:r>
      <w:r w:rsidRPr="008B6A6C">
        <w:rPr>
          <w:sz w:val="28"/>
          <w:szCs w:val="20"/>
        </w:rPr>
        <w:t xml:space="preserve">результатах </w:t>
      </w:r>
      <w:r>
        <w:rPr>
          <w:sz w:val="28"/>
          <w:szCs w:val="20"/>
        </w:rPr>
        <w:t>общественных обсуждений</w:t>
      </w:r>
      <w:r w:rsidRPr="008B6A6C">
        <w:rPr>
          <w:sz w:val="28"/>
          <w:szCs w:val="20"/>
        </w:rPr>
        <w:t xml:space="preserve"> по</w:t>
      </w:r>
      <w:r>
        <w:rPr>
          <w:sz w:val="28"/>
          <w:szCs w:val="20"/>
        </w:rPr>
        <w:t xml:space="preserve"> </w:t>
      </w:r>
      <w:r w:rsidR="003A4888">
        <w:rPr>
          <w:sz w:val="28"/>
          <w:szCs w:val="20"/>
        </w:rPr>
        <w:t xml:space="preserve">проекту </w:t>
      </w:r>
      <w:r w:rsidR="00306297">
        <w:rPr>
          <w:sz w:val="28"/>
          <w:szCs w:val="20"/>
        </w:rPr>
        <w:t>межевания части территории с. Усть-Качка Усть-Качкинского сельского поселения Пермского муниципального района Пермского края, включающей</w:t>
      </w:r>
      <w:r w:rsidR="00597904">
        <w:rPr>
          <w:sz w:val="28"/>
          <w:szCs w:val="20"/>
        </w:rPr>
        <w:t xml:space="preserve"> </w:t>
      </w:r>
      <w:r w:rsidR="00306297">
        <w:rPr>
          <w:sz w:val="28"/>
          <w:szCs w:val="20"/>
        </w:rPr>
        <w:t>ул.</w:t>
      </w:r>
      <w:r w:rsidR="00597904">
        <w:rPr>
          <w:sz w:val="28"/>
          <w:szCs w:val="20"/>
        </w:rPr>
        <w:t>  </w:t>
      </w:r>
      <w:r w:rsidR="00306297">
        <w:rPr>
          <w:sz w:val="28"/>
          <w:szCs w:val="20"/>
        </w:rPr>
        <w:t>Вишневая, ул. Сосновая, ул. Зеленая, пер. Таврический</w:t>
      </w:r>
      <w:r w:rsidR="00DB2891">
        <w:rPr>
          <w:sz w:val="28"/>
          <w:szCs w:val="20"/>
        </w:rPr>
        <w:t>,</w:t>
      </w:r>
      <w:r>
        <w:rPr>
          <w:sz w:val="28"/>
          <w:szCs w:val="20"/>
        </w:rPr>
        <w:t xml:space="preserve"> </w:t>
      </w:r>
      <w:r w:rsidRPr="008B6A6C">
        <w:rPr>
          <w:sz w:val="28"/>
          <w:szCs w:val="20"/>
        </w:rPr>
        <w:t>от</w:t>
      </w:r>
      <w:r w:rsidR="00597904">
        <w:rPr>
          <w:sz w:val="28"/>
          <w:szCs w:val="20"/>
        </w:rPr>
        <w:t xml:space="preserve"> </w:t>
      </w:r>
      <w:r w:rsidR="00306297">
        <w:rPr>
          <w:sz w:val="28"/>
          <w:szCs w:val="20"/>
        </w:rPr>
        <w:t>10</w:t>
      </w:r>
      <w:r w:rsidR="00597904">
        <w:rPr>
          <w:sz w:val="28"/>
          <w:szCs w:val="20"/>
        </w:rPr>
        <w:t xml:space="preserve"> </w:t>
      </w:r>
      <w:r w:rsidR="00306297">
        <w:rPr>
          <w:sz w:val="28"/>
          <w:szCs w:val="20"/>
        </w:rPr>
        <w:t>октября</w:t>
      </w:r>
      <w:r>
        <w:rPr>
          <w:sz w:val="28"/>
          <w:szCs w:val="20"/>
        </w:rPr>
        <w:t xml:space="preserve"> 2022</w:t>
      </w:r>
      <w:r w:rsidR="00597904">
        <w:rPr>
          <w:sz w:val="28"/>
          <w:szCs w:val="20"/>
        </w:rPr>
        <w:t> </w:t>
      </w:r>
      <w:r>
        <w:rPr>
          <w:sz w:val="28"/>
          <w:szCs w:val="20"/>
        </w:rPr>
        <w:t>г.</w:t>
      </w:r>
    </w:p>
    <w:p w:rsidR="001017A1" w:rsidRPr="00236201" w:rsidRDefault="001017A1" w:rsidP="001017A1">
      <w:pPr>
        <w:spacing w:line="360" w:lineRule="exact"/>
        <w:ind w:firstLine="709"/>
        <w:jc w:val="both"/>
        <w:rPr>
          <w:sz w:val="28"/>
          <w:szCs w:val="20"/>
        </w:rPr>
      </w:pPr>
      <w:r w:rsidRPr="00353FB4">
        <w:rPr>
          <w:sz w:val="28"/>
          <w:szCs w:val="20"/>
        </w:rPr>
        <w:t>администрация Пермского муниципального района ПОСТАНОВЛЯЕТ:</w:t>
      </w:r>
    </w:p>
    <w:p w:rsidR="001017A1" w:rsidRPr="009043C7" w:rsidRDefault="00306297" w:rsidP="001017A1">
      <w:pPr>
        <w:spacing w:line="360" w:lineRule="exact"/>
        <w:ind w:firstLine="709"/>
        <w:jc w:val="both"/>
        <w:rPr>
          <w:sz w:val="28"/>
          <w:szCs w:val="20"/>
        </w:rPr>
      </w:pPr>
      <w:r>
        <w:rPr>
          <w:sz w:val="28"/>
          <w:szCs w:val="28"/>
        </w:rPr>
        <w:lastRenderedPageBreak/>
        <w:t>1</w:t>
      </w:r>
      <w:r w:rsidR="001017A1">
        <w:rPr>
          <w:sz w:val="28"/>
          <w:szCs w:val="28"/>
        </w:rPr>
        <w:t xml:space="preserve">. </w:t>
      </w:r>
      <w:r w:rsidR="001017A1" w:rsidRPr="00353FB4">
        <w:rPr>
          <w:sz w:val="28"/>
          <w:szCs w:val="20"/>
        </w:rPr>
        <w:t>Утвердить</w:t>
      </w:r>
      <w:r w:rsidR="001017A1">
        <w:rPr>
          <w:sz w:val="28"/>
          <w:szCs w:val="20"/>
        </w:rPr>
        <w:t xml:space="preserve"> </w:t>
      </w:r>
      <w:r w:rsidR="001017A1" w:rsidRPr="00B90B5D">
        <w:rPr>
          <w:sz w:val="28"/>
          <w:szCs w:val="20"/>
        </w:rPr>
        <w:t>п</w:t>
      </w:r>
      <w:r w:rsidR="001017A1">
        <w:rPr>
          <w:sz w:val="28"/>
          <w:szCs w:val="20"/>
        </w:rPr>
        <w:t>роект</w:t>
      </w:r>
      <w:r w:rsidR="001017A1" w:rsidRPr="00BA44B0">
        <w:rPr>
          <w:sz w:val="28"/>
          <w:szCs w:val="20"/>
        </w:rPr>
        <w:t xml:space="preserve"> </w:t>
      </w:r>
      <w:r>
        <w:rPr>
          <w:sz w:val="28"/>
          <w:szCs w:val="20"/>
        </w:rPr>
        <w:t>межевания части территории с. Усть-Качка Усть-Качкинского сельского поселения Пермского муниципального района Пермского края, включающей</w:t>
      </w:r>
      <w:r w:rsidR="00597904">
        <w:rPr>
          <w:sz w:val="28"/>
          <w:szCs w:val="20"/>
        </w:rPr>
        <w:t xml:space="preserve"> </w:t>
      </w:r>
      <w:r>
        <w:rPr>
          <w:sz w:val="28"/>
          <w:szCs w:val="20"/>
        </w:rPr>
        <w:t>ул. Вишневая, ул. Сосновая, ул. Зеленая, пер.</w:t>
      </w:r>
      <w:r w:rsidR="00597904">
        <w:rPr>
          <w:sz w:val="28"/>
          <w:szCs w:val="20"/>
        </w:rPr>
        <w:t> </w:t>
      </w:r>
      <w:r>
        <w:rPr>
          <w:sz w:val="28"/>
          <w:szCs w:val="20"/>
        </w:rPr>
        <w:t>Таврический</w:t>
      </w:r>
      <w:r w:rsidR="001017A1" w:rsidRPr="009D65B3">
        <w:rPr>
          <w:sz w:val="28"/>
          <w:szCs w:val="20"/>
        </w:rPr>
        <w:t>, с</w:t>
      </w:r>
      <w:r w:rsidR="00597904">
        <w:rPr>
          <w:sz w:val="28"/>
          <w:szCs w:val="20"/>
        </w:rPr>
        <w:t xml:space="preserve"> </w:t>
      </w:r>
      <w:r w:rsidR="001017A1" w:rsidRPr="001E0B02">
        <w:rPr>
          <w:sz w:val="28"/>
          <w:szCs w:val="20"/>
        </w:rPr>
        <w:t xml:space="preserve">шифром </w:t>
      </w:r>
      <w:r w:rsidR="0094432B">
        <w:rPr>
          <w:sz w:val="28"/>
          <w:szCs w:val="20"/>
        </w:rPr>
        <w:t>МК-</w:t>
      </w:r>
      <w:r>
        <w:rPr>
          <w:sz w:val="28"/>
          <w:szCs w:val="20"/>
        </w:rPr>
        <w:t>08-2022</w:t>
      </w:r>
      <w:r w:rsidR="001017A1" w:rsidRPr="00B90B5D">
        <w:rPr>
          <w:sz w:val="28"/>
          <w:szCs w:val="20"/>
        </w:rPr>
        <w:t xml:space="preserve">, </w:t>
      </w:r>
      <w:r>
        <w:rPr>
          <w:sz w:val="28"/>
          <w:szCs w:val="20"/>
        </w:rPr>
        <w:t>согласно приложению</w:t>
      </w:r>
      <w:r w:rsidR="001017A1">
        <w:rPr>
          <w:sz w:val="28"/>
          <w:szCs w:val="20"/>
        </w:rPr>
        <w:t xml:space="preserve"> </w:t>
      </w:r>
      <w:r w:rsidR="001017A1" w:rsidRPr="00353FB4">
        <w:rPr>
          <w:sz w:val="28"/>
          <w:szCs w:val="20"/>
        </w:rPr>
        <w:t>к</w:t>
      </w:r>
      <w:r w:rsidR="001017A1">
        <w:rPr>
          <w:sz w:val="28"/>
          <w:szCs w:val="20"/>
        </w:rPr>
        <w:t xml:space="preserve"> </w:t>
      </w:r>
      <w:r w:rsidR="001017A1" w:rsidRPr="00353FB4">
        <w:rPr>
          <w:sz w:val="28"/>
          <w:szCs w:val="20"/>
        </w:rPr>
        <w:t>настоящему постановлению</w:t>
      </w:r>
      <w:r w:rsidR="001017A1" w:rsidRPr="00353FB4">
        <w:rPr>
          <w:sz w:val="28"/>
          <w:szCs w:val="28"/>
        </w:rPr>
        <w:t>.</w:t>
      </w:r>
    </w:p>
    <w:p w:rsidR="001017A1" w:rsidRPr="00353FB4" w:rsidRDefault="00306297" w:rsidP="001017A1">
      <w:pPr>
        <w:spacing w:line="360" w:lineRule="exact"/>
        <w:ind w:firstLine="709"/>
        <w:jc w:val="both"/>
        <w:rPr>
          <w:sz w:val="28"/>
          <w:szCs w:val="20"/>
        </w:rPr>
      </w:pPr>
      <w:r>
        <w:rPr>
          <w:sz w:val="28"/>
          <w:szCs w:val="20"/>
        </w:rPr>
        <w:t>2</w:t>
      </w:r>
      <w:r w:rsidR="001017A1">
        <w:rPr>
          <w:sz w:val="28"/>
          <w:szCs w:val="20"/>
        </w:rPr>
        <w:t>. </w:t>
      </w:r>
      <w:r w:rsidR="001017A1" w:rsidRPr="00353FB4">
        <w:rPr>
          <w:sz w:val="28"/>
          <w:szCs w:val="20"/>
        </w:rPr>
        <w:t xml:space="preserve">Управлению архитектуры и градостроительства администрации Пермского муниципального района в течение 7 дней со дня принятия настоящего постановления </w:t>
      </w:r>
      <w:r w:rsidR="001017A1" w:rsidRPr="00B4764F">
        <w:rPr>
          <w:sz w:val="28"/>
          <w:szCs w:val="20"/>
        </w:rPr>
        <w:t>направить</w:t>
      </w:r>
      <w:r>
        <w:rPr>
          <w:sz w:val="28"/>
          <w:szCs w:val="20"/>
        </w:rPr>
        <w:t xml:space="preserve"> проект </w:t>
      </w:r>
      <w:r w:rsidR="001017A1" w:rsidRPr="00B4764F">
        <w:rPr>
          <w:sz w:val="28"/>
          <w:szCs w:val="20"/>
        </w:rPr>
        <w:t>межевания территории</w:t>
      </w:r>
      <w:r w:rsidR="001017A1">
        <w:rPr>
          <w:sz w:val="28"/>
          <w:szCs w:val="20"/>
        </w:rPr>
        <w:t xml:space="preserve"> </w:t>
      </w:r>
      <w:r w:rsidR="001017A1" w:rsidRPr="00ED7166">
        <w:rPr>
          <w:sz w:val="28"/>
          <w:szCs w:val="20"/>
        </w:rPr>
        <w:t>глав</w:t>
      </w:r>
      <w:r w:rsidR="001017A1">
        <w:rPr>
          <w:sz w:val="28"/>
          <w:szCs w:val="20"/>
        </w:rPr>
        <w:t xml:space="preserve">е </w:t>
      </w:r>
      <w:r>
        <w:rPr>
          <w:sz w:val="28"/>
          <w:szCs w:val="20"/>
        </w:rPr>
        <w:t>Усть-Качкинского</w:t>
      </w:r>
      <w:r w:rsidR="001017A1">
        <w:rPr>
          <w:sz w:val="28"/>
          <w:szCs w:val="20"/>
        </w:rPr>
        <w:t xml:space="preserve"> </w:t>
      </w:r>
      <w:r w:rsidR="001017A1" w:rsidRPr="00ED7166">
        <w:rPr>
          <w:sz w:val="28"/>
          <w:szCs w:val="20"/>
        </w:rPr>
        <w:t>сельск</w:t>
      </w:r>
      <w:r w:rsidR="001017A1">
        <w:rPr>
          <w:sz w:val="28"/>
          <w:szCs w:val="20"/>
        </w:rPr>
        <w:t>ого</w:t>
      </w:r>
      <w:r w:rsidR="001017A1" w:rsidRPr="00ED7166">
        <w:rPr>
          <w:sz w:val="28"/>
          <w:szCs w:val="20"/>
        </w:rPr>
        <w:t xml:space="preserve"> поселени</w:t>
      </w:r>
      <w:r w:rsidR="001017A1">
        <w:rPr>
          <w:sz w:val="28"/>
          <w:szCs w:val="20"/>
        </w:rPr>
        <w:t>я</w:t>
      </w:r>
      <w:r w:rsidR="001017A1" w:rsidRPr="00353FB4">
        <w:rPr>
          <w:sz w:val="28"/>
          <w:szCs w:val="20"/>
        </w:rPr>
        <w:t>.</w:t>
      </w:r>
    </w:p>
    <w:p w:rsidR="001017A1" w:rsidRPr="00353FB4" w:rsidRDefault="00306297" w:rsidP="001017A1">
      <w:pPr>
        <w:spacing w:line="360" w:lineRule="exact"/>
        <w:ind w:firstLine="709"/>
        <w:jc w:val="both"/>
        <w:rPr>
          <w:sz w:val="28"/>
          <w:szCs w:val="20"/>
        </w:rPr>
      </w:pPr>
      <w:r>
        <w:rPr>
          <w:sz w:val="28"/>
          <w:szCs w:val="20"/>
        </w:rPr>
        <w:t>3</w:t>
      </w:r>
      <w:r w:rsidR="001017A1">
        <w:rPr>
          <w:sz w:val="28"/>
          <w:szCs w:val="20"/>
        </w:rPr>
        <w:t>. </w:t>
      </w:r>
      <w:r w:rsidR="001017A1" w:rsidRPr="00341868">
        <w:rPr>
          <w:sz w:val="28"/>
          <w:szCs w:val="20"/>
        </w:rPr>
        <w:t xml:space="preserve">Настоящее постановление опубликовать </w:t>
      </w:r>
      <w:r w:rsidR="001017A1" w:rsidRPr="005D0C13">
        <w:rPr>
          <w:sz w:val="28"/>
          <w:szCs w:val="20"/>
        </w:rPr>
        <w:t xml:space="preserve">в бюллетене муниципального образования «Пермский муниципальный </w:t>
      </w:r>
      <w:r w:rsidR="001017A1">
        <w:rPr>
          <w:sz w:val="28"/>
          <w:szCs w:val="20"/>
        </w:rPr>
        <w:t>округ</w:t>
      </w:r>
      <w:r w:rsidR="001017A1" w:rsidRPr="005D0C13">
        <w:rPr>
          <w:sz w:val="28"/>
          <w:szCs w:val="20"/>
        </w:rPr>
        <w:t>»</w:t>
      </w:r>
      <w:r w:rsidR="001017A1">
        <w:rPr>
          <w:sz w:val="28"/>
          <w:szCs w:val="20"/>
        </w:rPr>
        <w:t xml:space="preserve"> </w:t>
      </w:r>
      <w:r w:rsidR="001017A1" w:rsidRPr="00353FB4">
        <w:rPr>
          <w:sz w:val="28"/>
          <w:szCs w:val="20"/>
        </w:rPr>
        <w:t xml:space="preserve">и разместить на официальном сайте Пермского муниципального </w:t>
      </w:r>
      <w:r w:rsidR="001017A1">
        <w:rPr>
          <w:sz w:val="28"/>
          <w:szCs w:val="20"/>
        </w:rPr>
        <w:t>округа в информационно-телекоммуникационной сети Интернет</w:t>
      </w:r>
      <w:r w:rsidR="001017A1" w:rsidRPr="00353FB4">
        <w:rPr>
          <w:sz w:val="28"/>
          <w:szCs w:val="20"/>
        </w:rPr>
        <w:t xml:space="preserve"> </w:t>
      </w:r>
      <w:r w:rsidR="004C2A68" w:rsidRPr="004C2A68">
        <w:rPr>
          <w:sz w:val="28"/>
          <w:szCs w:val="20"/>
        </w:rPr>
        <w:t>(</w:t>
      </w:r>
      <w:hyperlink r:id="rId10" w:history="1">
        <w:r w:rsidR="004C2A68" w:rsidRPr="00D43F69">
          <w:rPr>
            <w:rStyle w:val="af5"/>
            <w:sz w:val="28"/>
            <w:szCs w:val="28"/>
            <w:lang w:val="en-US"/>
          </w:rPr>
          <w:t>www</w:t>
        </w:r>
        <w:r w:rsidR="004C2A68" w:rsidRPr="00D43F69">
          <w:rPr>
            <w:rStyle w:val="af5"/>
            <w:sz w:val="28"/>
            <w:szCs w:val="28"/>
          </w:rPr>
          <w:t>.</w:t>
        </w:r>
        <w:r w:rsidR="004C2A68" w:rsidRPr="00D43F69">
          <w:rPr>
            <w:rStyle w:val="af5"/>
            <w:sz w:val="28"/>
            <w:szCs w:val="28"/>
            <w:lang w:val="en-US"/>
          </w:rPr>
          <w:t>permraion</w:t>
        </w:r>
        <w:r w:rsidR="004C2A68" w:rsidRPr="00D43F69">
          <w:rPr>
            <w:rStyle w:val="af5"/>
            <w:sz w:val="28"/>
            <w:szCs w:val="28"/>
          </w:rPr>
          <w:t>.</w:t>
        </w:r>
        <w:r w:rsidR="004C2A68" w:rsidRPr="00D43F69">
          <w:rPr>
            <w:rStyle w:val="af5"/>
            <w:sz w:val="28"/>
            <w:szCs w:val="28"/>
            <w:lang w:val="en-US"/>
          </w:rPr>
          <w:t>ru</w:t>
        </w:r>
      </w:hyperlink>
      <w:r w:rsidR="004C2A68" w:rsidRPr="004C2A68">
        <w:rPr>
          <w:sz w:val="28"/>
          <w:szCs w:val="28"/>
        </w:rPr>
        <w:t>).</w:t>
      </w:r>
      <w:r w:rsidR="001017A1" w:rsidRPr="004C2A68">
        <w:rPr>
          <w:sz w:val="28"/>
          <w:szCs w:val="20"/>
        </w:rPr>
        <w:t xml:space="preserve"> </w:t>
      </w:r>
    </w:p>
    <w:p w:rsidR="001017A1" w:rsidRPr="00353FB4" w:rsidRDefault="00306297" w:rsidP="001017A1">
      <w:pPr>
        <w:spacing w:line="360" w:lineRule="exact"/>
        <w:ind w:firstLine="709"/>
        <w:jc w:val="both"/>
        <w:rPr>
          <w:sz w:val="28"/>
          <w:szCs w:val="20"/>
        </w:rPr>
      </w:pPr>
      <w:r>
        <w:rPr>
          <w:sz w:val="28"/>
          <w:szCs w:val="28"/>
        </w:rPr>
        <w:t>4</w:t>
      </w:r>
      <w:r w:rsidR="001017A1">
        <w:rPr>
          <w:sz w:val="28"/>
          <w:szCs w:val="28"/>
        </w:rPr>
        <w:t>. </w:t>
      </w:r>
      <w:r w:rsidR="001017A1" w:rsidRPr="00353FB4">
        <w:rPr>
          <w:sz w:val="28"/>
          <w:szCs w:val="28"/>
        </w:rPr>
        <w:t>Настоящее постановление вступает в силу со дня его официального опубликования.</w:t>
      </w:r>
    </w:p>
    <w:p w:rsidR="001017A1" w:rsidRPr="00353FB4" w:rsidRDefault="00306297" w:rsidP="001017A1">
      <w:pPr>
        <w:spacing w:line="360" w:lineRule="exact"/>
        <w:ind w:firstLine="709"/>
        <w:jc w:val="both"/>
        <w:rPr>
          <w:sz w:val="28"/>
          <w:szCs w:val="20"/>
        </w:rPr>
      </w:pPr>
      <w:r>
        <w:rPr>
          <w:sz w:val="28"/>
          <w:szCs w:val="20"/>
        </w:rPr>
        <w:t>5</w:t>
      </w:r>
      <w:r w:rsidR="001017A1">
        <w:rPr>
          <w:sz w:val="28"/>
          <w:szCs w:val="20"/>
        </w:rPr>
        <w:t>. </w:t>
      </w:r>
      <w:r w:rsidR="00E81620">
        <w:rPr>
          <w:sz w:val="28"/>
          <w:szCs w:val="20"/>
        </w:rPr>
        <w:t xml:space="preserve">Проект </w:t>
      </w:r>
      <w:r w:rsidR="001017A1" w:rsidRPr="00B4764F">
        <w:rPr>
          <w:sz w:val="28"/>
          <w:szCs w:val="20"/>
        </w:rPr>
        <w:t>межевания территории</w:t>
      </w:r>
      <w:r w:rsidR="001017A1" w:rsidRPr="00353FB4">
        <w:rPr>
          <w:sz w:val="28"/>
          <w:szCs w:val="20"/>
        </w:rPr>
        <w:t xml:space="preserve"> </w:t>
      </w:r>
      <w:r w:rsidR="001017A1" w:rsidRPr="00353FB4">
        <w:rPr>
          <w:sz w:val="28"/>
          <w:szCs w:val="28"/>
        </w:rPr>
        <w:t>разместить</w:t>
      </w:r>
      <w:r w:rsidR="001017A1" w:rsidRPr="00353FB4">
        <w:rPr>
          <w:sz w:val="28"/>
          <w:szCs w:val="20"/>
        </w:rPr>
        <w:t xml:space="preserve"> на</w:t>
      </w:r>
      <w:r w:rsidR="00597904">
        <w:rPr>
          <w:sz w:val="28"/>
          <w:szCs w:val="20"/>
        </w:rPr>
        <w:t xml:space="preserve"> </w:t>
      </w:r>
      <w:r w:rsidR="001017A1" w:rsidRPr="00353FB4">
        <w:rPr>
          <w:sz w:val="28"/>
          <w:szCs w:val="20"/>
        </w:rPr>
        <w:t xml:space="preserve">официальном сайте Пермского муниципального </w:t>
      </w:r>
      <w:r w:rsidR="001017A1">
        <w:rPr>
          <w:sz w:val="28"/>
          <w:szCs w:val="20"/>
        </w:rPr>
        <w:t>округа в информационно-телекоммуникационной сети Интернет</w:t>
      </w:r>
      <w:r w:rsidR="001017A1" w:rsidRPr="00353FB4">
        <w:rPr>
          <w:sz w:val="28"/>
          <w:szCs w:val="20"/>
        </w:rPr>
        <w:t xml:space="preserve"> </w:t>
      </w:r>
      <w:r w:rsidR="004C2A68" w:rsidRPr="004C2A68">
        <w:rPr>
          <w:sz w:val="28"/>
          <w:szCs w:val="20"/>
        </w:rPr>
        <w:t>(</w:t>
      </w:r>
      <w:hyperlink r:id="rId11" w:history="1">
        <w:r w:rsidR="004C2A68" w:rsidRPr="00D43F69">
          <w:rPr>
            <w:rStyle w:val="af5"/>
            <w:sz w:val="28"/>
            <w:szCs w:val="28"/>
            <w:lang w:val="en-US"/>
          </w:rPr>
          <w:t>www</w:t>
        </w:r>
        <w:r w:rsidR="004C2A68" w:rsidRPr="00D43F69">
          <w:rPr>
            <w:rStyle w:val="af5"/>
            <w:sz w:val="28"/>
            <w:szCs w:val="28"/>
          </w:rPr>
          <w:t>.</w:t>
        </w:r>
        <w:r w:rsidR="004C2A68" w:rsidRPr="00D43F69">
          <w:rPr>
            <w:rStyle w:val="af5"/>
            <w:sz w:val="28"/>
            <w:szCs w:val="28"/>
            <w:lang w:val="en-US"/>
          </w:rPr>
          <w:t>permraion</w:t>
        </w:r>
        <w:r w:rsidR="004C2A68" w:rsidRPr="00D43F69">
          <w:rPr>
            <w:rStyle w:val="af5"/>
            <w:sz w:val="28"/>
            <w:szCs w:val="28"/>
          </w:rPr>
          <w:t>.</w:t>
        </w:r>
        <w:r w:rsidR="004C2A68" w:rsidRPr="00D43F69">
          <w:rPr>
            <w:rStyle w:val="af5"/>
            <w:sz w:val="28"/>
            <w:szCs w:val="28"/>
            <w:lang w:val="en-US"/>
          </w:rPr>
          <w:t>ru</w:t>
        </w:r>
      </w:hyperlink>
      <w:r w:rsidR="004C2A68" w:rsidRPr="004C2A68">
        <w:rPr>
          <w:sz w:val="28"/>
          <w:szCs w:val="28"/>
        </w:rPr>
        <w:t>).</w:t>
      </w:r>
    </w:p>
    <w:p w:rsidR="001017A1" w:rsidRDefault="00306297" w:rsidP="001017A1">
      <w:pPr>
        <w:spacing w:line="360" w:lineRule="exact"/>
        <w:ind w:firstLine="709"/>
        <w:jc w:val="both"/>
        <w:rPr>
          <w:sz w:val="28"/>
          <w:szCs w:val="20"/>
        </w:rPr>
      </w:pPr>
      <w:r>
        <w:rPr>
          <w:sz w:val="28"/>
          <w:szCs w:val="20"/>
        </w:rPr>
        <w:t>6</w:t>
      </w:r>
      <w:r w:rsidR="001017A1">
        <w:rPr>
          <w:sz w:val="28"/>
          <w:szCs w:val="20"/>
        </w:rPr>
        <w:t>. </w:t>
      </w:r>
      <w:r w:rsidR="001017A1" w:rsidRPr="00353FB4">
        <w:rPr>
          <w:sz w:val="28"/>
          <w:szCs w:val="20"/>
        </w:rPr>
        <w:t>Контроль</w:t>
      </w:r>
      <w:r w:rsidR="001017A1">
        <w:rPr>
          <w:sz w:val="28"/>
          <w:szCs w:val="20"/>
        </w:rPr>
        <w:t xml:space="preserve"> за исполнением</w:t>
      </w:r>
      <w:r w:rsidR="001017A1" w:rsidRPr="00353FB4">
        <w:rPr>
          <w:sz w:val="28"/>
          <w:szCs w:val="20"/>
        </w:rPr>
        <w:t xml:space="preserve"> настоящего постановления возложить на</w:t>
      </w:r>
      <w:r w:rsidR="001017A1">
        <w:rPr>
          <w:sz w:val="28"/>
          <w:szCs w:val="20"/>
        </w:rPr>
        <w:t> </w:t>
      </w:r>
      <w:r w:rsidR="001017A1" w:rsidRPr="00353FB4">
        <w:rPr>
          <w:sz w:val="28"/>
          <w:szCs w:val="20"/>
        </w:rPr>
        <w:t>начальника управления архитектуры и градостроительства администрации Пермского муниципального района, главно</w:t>
      </w:r>
      <w:r w:rsidR="001017A1">
        <w:rPr>
          <w:sz w:val="28"/>
          <w:szCs w:val="20"/>
        </w:rPr>
        <w:t>го архитектора.</w:t>
      </w:r>
      <w:r w:rsidR="004C2A68">
        <w:rPr>
          <w:sz w:val="28"/>
          <w:szCs w:val="20"/>
        </w:rPr>
        <w:t xml:space="preserve"> </w:t>
      </w:r>
    </w:p>
    <w:p w:rsidR="001017A1" w:rsidRPr="00E57DC1" w:rsidRDefault="00CA2829" w:rsidP="00597904">
      <w:pPr>
        <w:spacing w:line="1440" w:lineRule="exact"/>
        <w:contextualSpacing/>
        <w:jc w:val="both"/>
        <w:rPr>
          <w:sz w:val="28"/>
          <w:szCs w:val="28"/>
        </w:rPr>
        <w:sectPr w:rsidR="001017A1" w:rsidRPr="00E57DC1" w:rsidSect="00597904">
          <w:headerReference w:type="default" r:id="rId12"/>
          <w:headerReference w:type="first" r:id="rId13"/>
          <w:pgSz w:w="11906" w:h="16838"/>
          <w:pgMar w:top="1134" w:right="851" w:bottom="1134" w:left="1418" w:header="454" w:footer="227" w:gutter="0"/>
          <w:pgNumType w:start="1"/>
          <w:cols w:space="708"/>
          <w:docGrid w:linePitch="360"/>
        </w:sectPr>
      </w:pPr>
      <w:r>
        <w:rPr>
          <w:sz w:val="28"/>
          <w:szCs w:val="28"/>
        </w:rPr>
        <w:t>Глава</w:t>
      </w:r>
      <w:r w:rsidR="001017A1" w:rsidRPr="00E57DC1">
        <w:rPr>
          <w:sz w:val="28"/>
          <w:szCs w:val="28"/>
        </w:rPr>
        <w:t xml:space="preserve"> муниципального района                                                          </w:t>
      </w:r>
      <w:r w:rsidR="00C05115">
        <w:rPr>
          <w:sz w:val="28"/>
          <w:szCs w:val="28"/>
        </w:rPr>
        <w:t xml:space="preserve">     </w:t>
      </w:r>
      <w:r>
        <w:rPr>
          <w:sz w:val="28"/>
          <w:szCs w:val="28"/>
        </w:rPr>
        <w:t>В.Ю. Цветов</w:t>
      </w:r>
    </w:p>
    <w:p w:rsidR="007A700B" w:rsidRDefault="00597904" w:rsidP="001017A1">
      <w:pPr>
        <w:autoSpaceDE w:val="0"/>
        <w:autoSpaceDN w:val="0"/>
        <w:adjustRightInd w:val="0"/>
        <w:spacing w:line="240" w:lineRule="exact"/>
        <w:ind w:left="5670"/>
        <w:rPr>
          <w:bCs/>
          <w:sz w:val="28"/>
          <w:szCs w:val="28"/>
        </w:rPr>
      </w:pPr>
      <w:r>
        <w:rPr>
          <w:bCs/>
          <w:sz w:val="28"/>
          <w:szCs w:val="28"/>
        </w:rPr>
        <w:lastRenderedPageBreak/>
        <w:t>УТВЕРЖДЕН</w:t>
      </w:r>
    </w:p>
    <w:p w:rsidR="001017A1" w:rsidRDefault="001017A1" w:rsidP="007A700B">
      <w:pPr>
        <w:autoSpaceDE w:val="0"/>
        <w:autoSpaceDN w:val="0"/>
        <w:adjustRightInd w:val="0"/>
        <w:spacing w:line="240" w:lineRule="exact"/>
        <w:ind w:left="5670"/>
        <w:rPr>
          <w:bCs/>
          <w:sz w:val="28"/>
          <w:szCs w:val="28"/>
        </w:rPr>
      </w:pPr>
      <w:r>
        <w:rPr>
          <w:bCs/>
          <w:sz w:val="28"/>
          <w:szCs w:val="28"/>
        </w:rPr>
        <w:t>постановлени</w:t>
      </w:r>
      <w:r w:rsidR="00306297">
        <w:rPr>
          <w:bCs/>
          <w:sz w:val="28"/>
          <w:szCs w:val="28"/>
        </w:rPr>
        <w:t>ем</w:t>
      </w:r>
      <w:r w:rsidRPr="00EF0831">
        <w:rPr>
          <w:bCs/>
          <w:sz w:val="28"/>
          <w:szCs w:val="28"/>
        </w:rPr>
        <w:t xml:space="preserve"> </w:t>
      </w:r>
    </w:p>
    <w:p w:rsidR="001017A1" w:rsidRPr="00EF0831" w:rsidRDefault="001017A1" w:rsidP="001017A1">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1017A1" w:rsidRPr="0054172C" w:rsidRDefault="001017A1" w:rsidP="001017A1">
      <w:pPr>
        <w:spacing w:line="240" w:lineRule="exact"/>
        <w:ind w:left="5670"/>
      </w:pPr>
      <w:r w:rsidRPr="00EF0831">
        <w:rPr>
          <w:bCs/>
          <w:sz w:val="28"/>
          <w:szCs w:val="28"/>
        </w:rPr>
        <w:t>от</w:t>
      </w:r>
      <w:r>
        <w:rPr>
          <w:bCs/>
          <w:sz w:val="28"/>
          <w:szCs w:val="28"/>
        </w:rPr>
        <w:t xml:space="preserve">  </w:t>
      </w:r>
      <w:r w:rsidR="004B290F">
        <w:rPr>
          <w:bCs/>
          <w:sz w:val="28"/>
          <w:szCs w:val="28"/>
        </w:rPr>
        <w:t>02.11.2022</w:t>
      </w:r>
      <w:r w:rsidR="008949DC">
        <w:rPr>
          <w:bCs/>
          <w:sz w:val="28"/>
          <w:szCs w:val="28"/>
        </w:rPr>
        <w:t xml:space="preserve">  </w:t>
      </w:r>
      <w:r w:rsidRPr="00EF0831">
        <w:rPr>
          <w:bCs/>
          <w:sz w:val="28"/>
          <w:szCs w:val="28"/>
        </w:rPr>
        <w:t>№</w:t>
      </w:r>
      <w:r>
        <w:rPr>
          <w:bCs/>
          <w:sz w:val="28"/>
          <w:szCs w:val="28"/>
        </w:rPr>
        <w:t xml:space="preserve"> </w:t>
      </w:r>
      <w:r w:rsidR="004B290F" w:rsidRPr="004B290F">
        <w:rPr>
          <w:bCs/>
          <w:sz w:val="28"/>
          <w:szCs w:val="28"/>
        </w:rPr>
        <w:t>СЭД-2022-299-01-01-05.С-635</w:t>
      </w:r>
    </w:p>
    <w:p w:rsidR="001017A1" w:rsidRPr="0054172C" w:rsidRDefault="001017A1" w:rsidP="001017A1">
      <w:pPr>
        <w:ind w:left="5670"/>
      </w:pPr>
    </w:p>
    <w:p w:rsidR="001017A1" w:rsidRDefault="001017A1" w:rsidP="001017A1">
      <w:pPr>
        <w:pStyle w:val="af3"/>
        <w:spacing w:before="0" w:beforeAutospacing="0" w:after="120" w:afterAutospacing="0" w:line="240" w:lineRule="exact"/>
        <w:jc w:val="center"/>
        <w:rPr>
          <w:b/>
          <w:bCs/>
          <w:sz w:val="28"/>
          <w:szCs w:val="28"/>
        </w:rPr>
      </w:pPr>
      <w:r w:rsidRPr="005E5F87">
        <w:rPr>
          <w:b/>
          <w:bCs/>
          <w:sz w:val="28"/>
          <w:szCs w:val="28"/>
        </w:rPr>
        <w:t xml:space="preserve">ПРОЕКТ </w:t>
      </w:r>
    </w:p>
    <w:p w:rsidR="001017A1" w:rsidRDefault="00306297" w:rsidP="001017A1">
      <w:pPr>
        <w:pStyle w:val="af3"/>
        <w:spacing w:before="0" w:beforeAutospacing="0" w:after="0" w:afterAutospacing="0" w:line="240" w:lineRule="exact"/>
        <w:jc w:val="center"/>
        <w:rPr>
          <w:b/>
          <w:bCs/>
          <w:sz w:val="28"/>
          <w:szCs w:val="28"/>
        </w:rPr>
      </w:pPr>
      <w:r>
        <w:rPr>
          <w:b/>
          <w:bCs/>
          <w:sz w:val="28"/>
          <w:szCs w:val="28"/>
        </w:rPr>
        <w:t>межевания</w:t>
      </w:r>
      <w:r w:rsidR="001017A1">
        <w:rPr>
          <w:b/>
          <w:bCs/>
          <w:sz w:val="28"/>
          <w:szCs w:val="28"/>
        </w:rPr>
        <w:t xml:space="preserve"> </w:t>
      </w:r>
      <w:r w:rsidR="00A77A2C" w:rsidRPr="00A77A2C">
        <w:rPr>
          <w:b/>
          <w:sz w:val="28"/>
          <w:szCs w:val="20"/>
        </w:rPr>
        <w:t xml:space="preserve">части территории </w:t>
      </w:r>
      <w:r>
        <w:rPr>
          <w:b/>
          <w:sz w:val="28"/>
          <w:szCs w:val="20"/>
        </w:rPr>
        <w:t>с. Усть-Качка Усть-Качкинского</w:t>
      </w:r>
      <w:r w:rsidR="00E81620" w:rsidRPr="00E81620">
        <w:rPr>
          <w:b/>
          <w:sz w:val="28"/>
          <w:szCs w:val="20"/>
        </w:rPr>
        <w:t xml:space="preserve"> сельского поселения Пермского муниципального района Пермского края</w:t>
      </w:r>
      <w:r>
        <w:rPr>
          <w:b/>
          <w:sz w:val="28"/>
          <w:szCs w:val="20"/>
        </w:rPr>
        <w:t>, включающей ул. Вишневая, ул. Сосновая, ул. Зеленая, пер. Таврический</w:t>
      </w:r>
    </w:p>
    <w:p w:rsidR="001017A1" w:rsidRPr="005E5F87" w:rsidRDefault="001017A1" w:rsidP="001017A1">
      <w:pPr>
        <w:pStyle w:val="af3"/>
        <w:spacing w:before="0" w:beforeAutospacing="0" w:after="0" w:afterAutospacing="0" w:line="240" w:lineRule="exact"/>
        <w:jc w:val="center"/>
        <w:rPr>
          <w:b/>
          <w:bCs/>
          <w:sz w:val="28"/>
          <w:szCs w:val="28"/>
        </w:rPr>
      </w:pPr>
    </w:p>
    <w:p w:rsidR="001017A1" w:rsidRDefault="001017A1" w:rsidP="001017A1">
      <w:pPr>
        <w:jc w:val="center"/>
        <w:rPr>
          <w:b/>
          <w:sz w:val="28"/>
          <w:szCs w:val="28"/>
        </w:rPr>
      </w:pPr>
      <w:r w:rsidRPr="00B57DAE">
        <w:rPr>
          <w:b/>
          <w:sz w:val="28"/>
          <w:szCs w:val="28"/>
        </w:rPr>
        <w:t xml:space="preserve">ШИФР </w:t>
      </w:r>
      <w:r w:rsidR="00A77A2C">
        <w:rPr>
          <w:b/>
          <w:sz w:val="28"/>
          <w:szCs w:val="28"/>
        </w:rPr>
        <w:t>МК-</w:t>
      </w:r>
      <w:r w:rsidR="00306297">
        <w:rPr>
          <w:b/>
          <w:sz w:val="28"/>
          <w:szCs w:val="28"/>
        </w:rPr>
        <w:t>08-2022</w:t>
      </w:r>
    </w:p>
    <w:p w:rsidR="0094432B" w:rsidRDefault="0094432B" w:rsidP="001017A1">
      <w:pPr>
        <w:jc w:val="center"/>
        <w:rPr>
          <w:b/>
          <w:sz w:val="28"/>
          <w:szCs w:val="28"/>
        </w:rPr>
      </w:pPr>
    </w:p>
    <w:p w:rsidR="00306297" w:rsidRPr="0019633C" w:rsidRDefault="00306297" w:rsidP="00306297">
      <w:pPr>
        <w:spacing w:after="200" w:line="276" w:lineRule="auto"/>
        <w:jc w:val="center"/>
        <w:rPr>
          <w:b/>
          <w:sz w:val="28"/>
          <w:szCs w:val="28"/>
        </w:rPr>
      </w:pPr>
      <w:r w:rsidRPr="0019633C">
        <w:rPr>
          <w:b/>
          <w:sz w:val="28"/>
          <w:szCs w:val="28"/>
        </w:rPr>
        <w:t>Состав проекта</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6"/>
        <w:gridCol w:w="5953"/>
        <w:gridCol w:w="1346"/>
        <w:gridCol w:w="1206"/>
      </w:tblGrid>
      <w:tr w:rsidR="00306297" w:rsidRPr="004D17DB" w:rsidTr="00272580">
        <w:trPr>
          <w:trHeight w:val="454"/>
          <w:jc w:val="center"/>
        </w:trPr>
        <w:tc>
          <w:tcPr>
            <w:tcW w:w="9711" w:type="dxa"/>
            <w:gridSpan w:val="4"/>
            <w:tcBorders>
              <w:top w:val="single" w:sz="4" w:space="0" w:color="auto"/>
              <w:left w:val="single" w:sz="4" w:space="0" w:color="auto"/>
              <w:bottom w:val="single" w:sz="4" w:space="0" w:color="auto"/>
              <w:right w:val="single" w:sz="4" w:space="0" w:color="auto"/>
            </w:tcBorders>
            <w:hideMark/>
          </w:tcPr>
          <w:p w:rsidR="00306297" w:rsidRPr="00A46A4D" w:rsidRDefault="00306297" w:rsidP="00486BD8">
            <w:pPr>
              <w:pStyle w:val="afff3"/>
              <w:suppressAutoHyphens/>
              <w:spacing w:line="276" w:lineRule="auto"/>
              <w:rPr>
                <w:sz w:val="28"/>
                <w:szCs w:val="28"/>
                <w:lang w:eastAsia="en-US"/>
              </w:rPr>
            </w:pPr>
            <w:r w:rsidRPr="00A46A4D">
              <w:rPr>
                <w:sz w:val="28"/>
                <w:szCs w:val="28"/>
                <w:lang w:eastAsia="en-US"/>
              </w:rPr>
              <w:t>Основная часть</w:t>
            </w:r>
          </w:p>
        </w:tc>
      </w:tr>
      <w:tr w:rsidR="00306297" w:rsidRPr="004D17DB" w:rsidTr="00272580">
        <w:trPr>
          <w:trHeight w:val="454"/>
          <w:jc w:val="center"/>
        </w:trPr>
        <w:tc>
          <w:tcPr>
            <w:tcW w:w="1206" w:type="dxa"/>
            <w:tcBorders>
              <w:top w:val="single" w:sz="4" w:space="0" w:color="auto"/>
              <w:left w:val="single" w:sz="4" w:space="0" w:color="auto"/>
              <w:right w:val="single" w:sz="4" w:space="0" w:color="auto"/>
            </w:tcBorders>
            <w:vAlign w:val="center"/>
            <w:hideMark/>
          </w:tcPr>
          <w:p w:rsidR="00306297" w:rsidRPr="004D17DB" w:rsidRDefault="00306297" w:rsidP="00486BD8">
            <w:pPr>
              <w:pStyle w:val="afff3"/>
              <w:suppressAutoHyphens/>
              <w:spacing w:line="276" w:lineRule="auto"/>
              <w:jc w:val="left"/>
              <w:rPr>
                <w:lang w:eastAsia="en-US"/>
              </w:rPr>
            </w:pPr>
            <w:r w:rsidRPr="004D17DB">
              <w:rPr>
                <w:lang w:eastAsia="en-US"/>
              </w:rPr>
              <w:t>Раздел 1</w:t>
            </w:r>
          </w:p>
        </w:tc>
        <w:tc>
          <w:tcPr>
            <w:tcW w:w="5953" w:type="dxa"/>
            <w:tcBorders>
              <w:top w:val="single" w:sz="4" w:space="0" w:color="auto"/>
              <w:left w:val="single" w:sz="4" w:space="0" w:color="auto"/>
              <w:bottom w:val="single" w:sz="4" w:space="0" w:color="auto"/>
              <w:right w:val="single" w:sz="4" w:space="0" w:color="auto"/>
            </w:tcBorders>
            <w:vAlign w:val="center"/>
            <w:hideMark/>
          </w:tcPr>
          <w:p w:rsidR="00306297" w:rsidRPr="00A46A4D" w:rsidRDefault="00306297" w:rsidP="00486BD8">
            <w:pPr>
              <w:pStyle w:val="afff5"/>
              <w:suppressAutoHyphens/>
              <w:spacing w:line="276" w:lineRule="auto"/>
              <w:rPr>
                <w:sz w:val="28"/>
                <w:szCs w:val="28"/>
                <w:lang w:eastAsia="en-US"/>
              </w:rPr>
            </w:pPr>
            <w:r>
              <w:rPr>
                <w:sz w:val="28"/>
                <w:szCs w:val="28"/>
                <w:lang w:eastAsia="en-US"/>
              </w:rPr>
              <w:t>Чертеж межевания территории</w:t>
            </w:r>
          </w:p>
        </w:tc>
        <w:tc>
          <w:tcPr>
            <w:tcW w:w="134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pStyle w:val="afff5"/>
              <w:suppressAutoHyphens/>
              <w:spacing w:line="276" w:lineRule="auto"/>
              <w:jc w:val="center"/>
              <w:rPr>
                <w:sz w:val="28"/>
                <w:szCs w:val="28"/>
                <w:lang w:eastAsia="en-US"/>
              </w:rPr>
            </w:pPr>
            <w:r>
              <w:rPr>
                <w:sz w:val="28"/>
                <w:szCs w:val="28"/>
                <w:lang w:eastAsia="en-US"/>
              </w:rPr>
              <w:t>1</w:t>
            </w:r>
          </w:p>
        </w:tc>
        <w:tc>
          <w:tcPr>
            <w:tcW w:w="120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pStyle w:val="afff5"/>
              <w:suppressAutoHyphens/>
              <w:spacing w:line="276" w:lineRule="auto"/>
              <w:jc w:val="center"/>
              <w:rPr>
                <w:sz w:val="28"/>
                <w:szCs w:val="28"/>
                <w:lang w:eastAsia="en-US"/>
              </w:rPr>
            </w:pPr>
            <w:r w:rsidRPr="00A46A4D">
              <w:rPr>
                <w:sz w:val="28"/>
                <w:szCs w:val="28"/>
                <w:lang w:eastAsia="en-US"/>
              </w:rPr>
              <w:t>1:2000</w:t>
            </w:r>
          </w:p>
        </w:tc>
      </w:tr>
      <w:tr w:rsidR="00306297" w:rsidRPr="004D17DB" w:rsidTr="00272580">
        <w:trPr>
          <w:trHeight w:val="454"/>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306297" w:rsidRPr="004D17DB" w:rsidRDefault="00306297" w:rsidP="00486BD8">
            <w:pPr>
              <w:pStyle w:val="afff3"/>
              <w:suppressAutoHyphens/>
              <w:spacing w:line="276" w:lineRule="auto"/>
              <w:jc w:val="left"/>
              <w:rPr>
                <w:lang w:eastAsia="en-US"/>
              </w:rPr>
            </w:pPr>
            <w:r w:rsidRPr="004D17DB">
              <w:rPr>
                <w:lang w:eastAsia="en-US"/>
              </w:rPr>
              <w:t>Раздел 2</w:t>
            </w:r>
          </w:p>
        </w:tc>
        <w:tc>
          <w:tcPr>
            <w:tcW w:w="5953" w:type="dxa"/>
            <w:tcBorders>
              <w:top w:val="single" w:sz="4" w:space="0" w:color="auto"/>
              <w:left w:val="single" w:sz="4" w:space="0" w:color="auto"/>
              <w:bottom w:val="single" w:sz="4" w:space="0" w:color="auto"/>
              <w:right w:val="single" w:sz="4" w:space="0" w:color="auto"/>
            </w:tcBorders>
            <w:vAlign w:val="center"/>
            <w:hideMark/>
          </w:tcPr>
          <w:p w:rsidR="00306297" w:rsidRPr="00A46A4D" w:rsidRDefault="00306297" w:rsidP="00486BD8">
            <w:pPr>
              <w:pStyle w:val="afff5"/>
              <w:suppressAutoHyphens/>
              <w:spacing w:line="276" w:lineRule="auto"/>
              <w:rPr>
                <w:sz w:val="28"/>
                <w:szCs w:val="28"/>
                <w:lang w:eastAsia="en-US"/>
              </w:rPr>
            </w:pPr>
            <w:r w:rsidRPr="00A46A4D">
              <w:rPr>
                <w:sz w:val="28"/>
                <w:szCs w:val="28"/>
                <w:lang w:eastAsia="en-US"/>
              </w:rPr>
              <w:t>Проект межевания территории. Текстовая часть</w:t>
            </w:r>
          </w:p>
        </w:tc>
        <w:tc>
          <w:tcPr>
            <w:tcW w:w="134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spacing w:line="276" w:lineRule="auto"/>
              <w:jc w:val="center"/>
              <w:rPr>
                <w:rFonts w:cs="Courier New"/>
                <w:sz w:val="28"/>
                <w:szCs w:val="28"/>
                <w:lang w:eastAsia="en-US"/>
              </w:rPr>
            </w:pPr>
            <w:r w:rsidRPr="00A46A4D">
              <w:rPr>
                <w:rFonts w:cs="Courier New"/>
                <w:sz w:val="28"/>
                <w:szCs w:val="28"/>
                <w:lang w:eastAsia="en-US"/>
              </w:rPr>
              <w:t>-</w:t>
            </w:r>
          </w:p>
        </w:tc>
        <w:tc>
          <w:tcPr>
            <w:tcW w:w="1206" w:type="dxa"/>
            <w:tcBorders>
              <w:top w:val="single" w:sz="4" w:space="0" w:color="auto"/>
              <w:left w:val="single" w:sz="4" w:space="0" w:color="auto"/>
              <w:bottom w:val="single" w:sz="4" w:space="0" w:color="auto"/>
              <w:right w:val="single" w:sz="4" w:space="0" w:color="auto"/>
            </w:tcBorders>
          </w:tcPr>
          <w:p w:rsidR="00306297" w:rsidRPr="00A46A4D" w:rsidRDefault="00306297" w:rsidP="00486BD8">
            <w:pPr>
              <w:spacing w:line="276" w:lineRule="auto"/>
              <w:jc w:val="center"/>
              <w:rPr>
                <w:rFonts w:cs="Courier New"/>
                <w:sz w:val="28"/>
                <w:szCs w:val="28"/>
                <w:lang w:eastAsia="en-US"/>
              </w:rPr>
            </w:pPr>
            <w:r w:rsidRPr="00A46A4D">
              <w:rPr>
                <w:rFonts w:cs="Courier New"/>
                <w:sz w:val="28"/>
                <w:szCs w:val="28"/>
                <w:lang w:eastAsia="en-US"/>
              </w:rPr>
              <w:t>-</w:t>
            </w:r>
          </w:p>
        </w:tc>
      </w:tr>
    </w:tbl>
    <w:p w:rsidR="00306297" w:rsidRDefault="00306297" w:rsidP="001017A1">
      <w:pPr>
        <w:jc w:val="center"/>
        <w:rPr>
          <w:b/>
          <w:sz w:val="28"/>
          <w:szCs w:val="28"/>
        </w:rPr>
      </w:pPr>
    </w:p>
    <w:p w:rsidR="00306297" w:rsidRDefault="00306297" w:rsidP="00306297">
      <w:pPr>
        <w:pStyle w:val="af"/>
      </w:pPr>
      <w:r>
        <w:br w:type="page"/>
      </w:r>
    </w:p>
    <w:p w:rsidR="00306297" w:rsidRDefault="00306297" w:rsidP="001017A1">
      <w:pPr>
        <w:jc w:val="center"/>
        <w:rPr>
          <w:b/>
          <w:sz w:val="28"/>
          <w:szCs w:val="28"/>
        </w:rPr>
      </w:pPr>
      <w:r w:rsidRPr="003F49EE">
        <w:rPr>
          <w:b/>
          <w:sz w:val="28"/>
          <w:szCs w:val="28"/>
        </w:rPr>
        <w:lastRenderedPageBreak/>
        <w:t xml:space="preserve">Раздел </w:t>
      </w:r>
      <w:r w:rsidRPr="003F49EE">
        <w:rPr>
          <w:b/>
          <w:sz w:val="28"/>
          <w:szCs w:val="28"/>
          <w:lang w:val="en-US"/>
        </w:rPr>
        <w:t>I</w:t>
      </w:r>
      <w:r>
        <w:rPr>
          <w:b/>
          <w:sz w:val="28"/>
          <w:szCs w:val="28"/>
        </w:rPr>
        <w:t>. Графическая часть.</w:t>
      </w:r>
    </w:p>
    <w:p w:rsidR="00306297" w:rsidRDefault="00306297" w:rsidP="009C0C2D">
      <w:pPr>
        <w:pStyle w:val="aff2"/>
        <w:numPr>
          <w:ilvl w:val="1"/>
          <w:numId w:val="47"/>
        </w:numPr>
        <w:jc w:val="center"/>
        <w:rPr>
          <w:b/>
          <w:szCs w:val="28"/>
        </w:rPr>
      </w:pPr>
      <w:r w:rsidRPr="009C0C2D">
        <w:rPr>
          <w:b/>
          <w:szCs w:val="28"/>
        </w:rPr>
        <w:t>Чертеж межевания территории.</w:t>
      </w:r>
    </w:p>
    <w:p w:rsidR="009C0C2D" w:rsidRDefault="009C0C2D" w:rsidP="009C0C2D">
      <w:pPr>
        <w:pStyle w:val="aff2"/>
        <w:ind w:left="0" w:firstLine="0"/>
        <w:rPr>
          <w:b/>
          <w:szCs w:val="28"/>
        </w:rPr>
      </w:pPr>
      <w:r>
        <w:rPr>
          <w:noProof/>
        </w:rPr>
        <w:drawing>
          <wp:inline distT="0" distB="0" distL="0" distR="0" wp14:anchorId="33C33D16" wp14:editId="1E275238">
            <wp:extent cx="6086246" cy="827349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9517" cy="8291531"/>
                    </a:xfrm>
                    <a:prstGeom prst="rect">
                      <a:avLst/>
                    </a:prstGeom>
                  </pic:spPr>
                </pic:pic>
              </a:graphicData>
            </a:graphic>
          </wp:inline>
        </w:drawing>
      </w:r>
    </w:p>
    <w:p w:rsidR="009C0C2D" w:rsidRDefault="009C0C2D" w:rsidP="009C0C2D">
      <w:pPr>
        <w:pStyle w:val="aff2"/>
        <w:ind w:firstLine="0"/>
        <w:rPr>
          <w:b/>
          <w:szCs w:val="28"/>
        </w:rPr>
      </w:pPr>
    </w:p>
    <w:p w:rsidR="009C0C2D" w:rsidRDefault="009C0C2D" w:rsidP="009C0C2D">
      <w:pPr>
        <w:pStyle w:val="aff2"/>
        <w:ind w:firstLine="0"/>
        <w:rPr>
          <w:b/>
          <w:szCs w:val="28"/>
        </w:rPr>
      </w:pPr>
    </w:p>
    <w:p w:rsidR="009C0C2D" w:rsidRPr="009C0C2D" w:rsidRDefault="009C0C2D" w:rsidP="009C0C2D">
      <w:pPr>
        <w:spacing w:line="240" w:lineRule="exact"/>
        <w:ind w:left="6804"/>
        <w:rPr>
          <w:sz w:val="28"/>
          <w:szCs w:val="28"/>
        </w:rPr>
      </w:pPr>
      <w:bookmarkStart w:id="1" w:name="_GoBack"/>
      <w:r w:rsidRPr="009C0C2D">
        <w:rPr>
          <w:sz w:val="28"/>
          <w:szCs w:val="28"/>
        </w:rPr>
        <w:lastRenderedPageBreak/>
        <w:t>Приложение</w:t>
      </w:r>
      <w:bookmarkEnd w:id="1"/>
      <w:r w:rsidRPr="009C0C2D">
        <w:rPr>
          <w:sz w:val="28"/>
          <w:szCs w:val="28"/>
        </w:rPr>
        <w:t xml:space="preserve"> </w:t>
      </w:r>
    </w:p>
    <w:p w:rsidR="009C0C2D" w:rsidRPr="009C0C2D" w:rsidRDefault="009C0C2D" w:rsidP="009C0C2D">
      <w:pPr>
        <w:spacing w:line="240" w:lineRule="exact"/>
        <w:ind w:left="6804"/>
        <w:rPr>
          <w:sz w:val="28"/>
          <w:szCs w:val="28"/>
        </w:rPr>
      </w:pPr>
      <w:r w:rsidRPr="009C0C2D">
        <w:rPr>
          <w:sz w:val="28"/>
          <w:szCs w:val="28"/>
        </w:rPr>
        <w:t>к чертежу межевания территории</w:t>
      </w:r>
    </w:p>
    <w:p w:rsidR="009C0C2D" w:rsidRPr="003F49EE" w:rsidRDefault="009C0C2D" w:rsidP="009C0C2D">
      <w:pPr>
        <w:spacing w:after="200" w:line="276" w:lineRule="auto"/>
        <w:jc w:val="center"/>
        <w:rPr>
          <w:b/>
          <w:sz w:val="28"/>
          <w:szCs w:val="28"/>
        </w:rPr>
      </w:pPr>
      <w:r>
        <w:rPr>
          <w:b/>
          <w:sz w:val="28"/>
          <w:szCs w:val="28"/>
        </w:rPr>
        <w:t>Каталоги координат красных линий</w:t>
      </w:r>
    </w:p>
    <w:p w:rsidR="009C0C2D" w:rsidRDefault="009C0C2D" w:rsidP="009C0C2D">
      <w:pPr>
        <w:contextualSpacing/>
        <w:jc w:val="center"/>
        <w:rPr>
          <w:sz w:val="28"/>
        </w:rPr>
      </w:pPr>
      <w:r>
        <w:rPr>
          <w:sz w:val="28"/>
        </w:rPr>
        <w:t>1 участок красных линий</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2199368.85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517391.19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2199438.06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517384.50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2199466.08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517376.04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2199501.57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517355.16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2199589.08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517323.30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2199708.27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517363.32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2199732.78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2199740.55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517383.75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2199665.88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517391.74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2199666.96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517419.33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2199670.26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517435.73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2199664.23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517436.32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2199657.09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2199654.96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517451.62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2199665.79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517436.38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2199672.45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2199678.42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517390.50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2199674.88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2199699.60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2199724.35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517379.95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2199741.60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517378.62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517381.38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517385.76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2199750.93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517407.75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2199747.30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517412.87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2199747.03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2199748.44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517426.79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2199749.31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517457.05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2199739.26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517464.51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2199736.98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517492.75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2199726.39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517504.51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2199722.49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517544.02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2199707.25</w:t>
            </w:r>
          </w:p>
        </w:tc>
      </w:tr>
    </w:tbl>
    <w:p w:rsidR="009C0C2D" w:rsidRDefault="009C0C2D" w:rsidP="009C0C2D">
      <w:pPr>
        <w:contextualSpacing/>
        <w:jc w:val="center"/>
        <w:rPr>
          <w:sz w:val="28"/>
        </w:rPr>
      </w:pPr>
      <w:r>
        <w:rPr>
          <w:sz w:val="28"/>
        </w:rPr>
        <w:t>2 участок красных линий</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lastRenderedPageBreak/>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517546.02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2199714.27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517500.27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517532.62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2199771.81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517563.55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517595.04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2199848.52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517599.99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2199855.12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517622.38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2199881.40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517627.04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2199887.01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517652.49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517657.73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2199925.98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517687.47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2199963.99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517737.35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2199945.63</w:t>
            </w:r>
          </w:p>
        </w:tc>
      </w:tr>
    </w:tbl>
    <w:p w:rsidR="009C0C2D" w:rsidRDefault="009C0C2D" w:rsidP="009C0C2D">
      <w:pPr>
        <w:contextualSpacing/>
        <w:jc w:val="center"/>
        <w:rPr>
          <w:sz w:val="28"/>
        </w:rPr>
      </w:pPr>
      <w:r>
        <w:rPr>
          <w:sz w:val="28"/>
        </w:rPr>
        <w:t>3 участок красных линий</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517490.60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2199736.44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517493.76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2199737.43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517516.51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2199765.39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517517.70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2199764.58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517521.29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2199768.99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517520.14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2199769.92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517521.86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2199772.08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517524.48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2199775.41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517527.82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517550.97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2199808.02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517555.23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2199813.15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517586.24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2199851.61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517612.00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2199883.35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517613.20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2199884.82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517615.20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2199887.31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517616.70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2199888.99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517617.29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2199889.77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517644.84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2199922.92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517649.74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2199928.83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517679.62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2199967.02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517634.40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2199983.55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517582.11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2200002.78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517579.59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2199998.04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517576.93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2199993.06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517551.82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2199961.29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517549.69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2199958.50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517523.26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2199923.88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517519.83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2199919.68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517489.45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2199882.57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517487.71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2199880.38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517477.87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2199867.96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517465.75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2199852.75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517459.49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2199844.80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517457.08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2199841.86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517450.43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2199833.76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517431.24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517429.00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2199807.51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517410.86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2199784.71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517399.24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2199770.10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517413.87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2199764.64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517416.33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2199763.71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517422.64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2199761.34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517433.80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2199757.14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517446.43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2199752.40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517490.60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2199736.44</w:t>
            </w:r>
          </w:p>
        </w:tc>
      </w:tr>
    </w:tbl>
    <w:p w:rsidR="009C0C2D" w:rsidRDefault="009C0C2D" w:rsidP="009C0C2D">
      <w:pPr>
        <w:contextualSpacing/>
        <w:jc w:val="center"/>
        <w:rPr>
          <w:sz w:val="28"/>
        </w:rPr>
      </w:pPr>
      <w:r>
        <w:rPr>
          <w:sz w:val="28"/>
        </w:rPr>
        <w:t>4 участок красных линий</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517320.41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2199719.07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517343.13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2199731.49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517353.99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2199739.71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517358.61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2199743.16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517364.61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2199748.62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517368.88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517377.74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2199760.53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517374.90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2199784.41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2199811.62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517373.97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2199812.85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2199816.27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2199804.63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517419.24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2199807.51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517427.55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2199817.35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517429.63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2199820.47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517432.77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2199825.12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517434.39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2199830.22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517433.97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2199833.28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517431.82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2199835.62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517373.18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2199840.96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2199853.35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517360.12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2199851.88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517359.52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2199860.01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2199861.75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517371.00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2199910.17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517370.66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517371.36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517381.44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2199931.02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517386.13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2199936.90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517422.57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2199981.27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2200011.51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517464.80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2200032.42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517468.87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2200037.34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517473.05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2200043.10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517464.78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2200046.52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517423.73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2200061.43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517417.81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2200063.62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2200051.32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517374.64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2200062.72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517364.36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2200066.44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517350.31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2200071.54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517325.60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2200080.48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517300.12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2200089.69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517254.62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2200106.19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517219.85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2200118.76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517186.91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2200130.70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517180.39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2200115.19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517188.90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2200098.30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517222.50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2200067.91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517264.61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2199992.10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517270.18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2199976.74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517267.30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2199975.48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517299.92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2199872.28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517281.72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2199862.89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517288.89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2199836.22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517295.34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2199812.22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517301.56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2199789.09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517307.83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2199765.78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517314.17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2199742.29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517320.41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2199719.07</w:t>
            </w:r>
          </w:p>
        </w:tc>
      </w:tr>
    </w:tbl>
    <w:p w:rsidR="009C0C2D" w:rsidRDefault="009C0C2D" w:rsidP="009C0C2D">
      <w:pPr>
        <w:contextualSpacing/>
        <w:jc w:val="center"/>
        <w:rPr>
          <w:sz w:val="28"/>
        </w:rPr>
      </w:pPr>
      <w:r>
        <w:rPr>
          <w:sz w:val="28"/>
        </w:rPr>
        <w:t>5 участок красных линий</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lastRenderedPageBreak/>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517450.18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2199847.74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517452.11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2199849.78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517466.05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2199866.22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517478.77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2199881.07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517481.48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2199884.34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517512.30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2199922.47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517514.62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2199925.35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517513.79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2199927.36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517520.38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2199932.19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517544.62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2199964.35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517548.57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2199965.28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517564.59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2199985.77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517574.05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2200000.23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517573.81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2200001.55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517577.20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2200004.67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517530.01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2200022.13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517506.42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2200030.86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517503.35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2200032.21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517481.67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2200040.16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517476.00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2200033.53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517442.71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2199993.15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517417.20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2199962.16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517401.92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2199943.47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517394.55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2199933.84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517390.75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2199928.89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517388.38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2199923.10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517388.16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2199921.06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517387.96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2199919.23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517387.74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2199917.10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517388.08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2199910.86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517389.07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2199905.88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517389.86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2199902.82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517398.37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2199874.05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517400.54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2199868.50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517402.85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2199866.37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517403.50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2199866.07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517417.95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2199857.13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517420.21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2199856.20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39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517430.37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2199852.00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40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517439.25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2199848.34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41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517441.81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2199847.38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42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517444.39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2199847.02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43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517447.27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2199846.96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44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517450.18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C57160" w:rsidRDefault="009C0C2D" w:rsidP="00486BD8">
            <w:pPr>
              <w:jc w:val="center"/>
              <w:rPr>
                <w:bCs/>
                <w:color w:val="000000"/>
              </w:rPr>
            </w:pPr>
            <w:r w:rsidRPr="00C57160">
              <w:rPr>
                <w:bCs/>
                <w:color w:val="000000"/>
              </w:rPr>
              <w:t>2199847.74</w:t>
            </w:r>
          </w:p>
        </w:tc>
      </w:tr>
    </w:tbl>
    <w:p w:rsidR="009C0C2D" w:rsidRDefault="009C0C2D" w:rsidP="009C0C2D">
      <w:pPr>
        <w:rPr>
          <w:highlight w:val="lightGray"/>
        </w:rPr>
        <w:sectPr w:rsidR="009C0C2D" w:rsidSect="00272580">
          <w:pgSz w:w="11907" w:h="16840" w:code="9"/>
          <w:pgMar w:top="1134" w:right="851" w:bottom="1134" w:left="1418" w:header="567" w:footer="567" w:gutter="0"/>
          <w:cols w:space="708"/>
          <w:docGrid w:linePitch="360"/>
        </w:sectPr>
      </w:pPr>
    </w:p>
    <w:p w:rsidR="009C0C2D" w:rsidRPr="003F49EE" w:rsidRDefault="009C0C2D" w:rsidP="009C0C2D">
      <w:pPr>
        <w:spacing w:line="360" w:lineRule="exact"/>
        <w:jc w:val="center"/>
        <w:rPr>
          <w:b/>
          <w:sz w:val="28"/>
          <w:szCs w:val="28"/>
        </w:rPr>
      </w:pPr>
      <w:r w:rsidRPr="003F49EE">
        <w:rPr>
          <w:b/>
          <w:sz w:val="28"/>
          <w:szCs w:val="28"/>
        </w:rPr>
        <w:lastRenderedPageBreak/>
        <w:t xml:space="preserve">Раздел </w:t>
      </w:r>
      <w:r w:rsidRPr="003F49EE">
        <w:rPr>
          <w:b/>
          <w:sz w:val="28"/>
          <w:szCs w:val="28"/>
          <w:lang w:val="en-US"/>
        </w:rPr>
        <w:t>II</w:t>
      </w:r>
      <w:r w:rsidRPr="003F49EE">
        <w:rPr>
          <w:b/>
          <w:sz w:val="28"/>
          <w:szCs w:val="28"/>
        </w:rPr>
        <w:t>. Текстовая часть</w:t>
      </w:r>
      <w:r>
        <w:rPr>
          <w:b/>
          <w:sz w:val="28"/>
          <w:szCs w:val="28"/>
        </w:rPr>
        <w:t>.</w:t>
      </w:r>
    </w:p>
    <w:p w:rsidR="009C0C2D" w:rsidRPr="009C0C2D" w:rsidRDefault="009C0C2D" w:rsidP="009C0C2D">
      <w:pPr>
        <w:pStyle w:val="aff2"/>
        <w:keepNext/>
        <w:numPr>
          <w:ilvl w:val="1"/>
          <w:numId w:val="48"/>
        </w:numPr>
        <w:spacing w:line="360" w:lineRule="exact"/>
        <w:jc w:val="center"/>
        <w:outlineLvl w:val="0"/>
        <w:rPr>
          <w:b/>
          <w:kern w:val="28"/>
        </w:rPr>
      </w:pPr>
      <w:bookmarkStart w:id="2" w:name="_Toc96148049"/>
      <w:bookmarkStart w:id="3" w:name="_Toc112123690"/>
      <w:r w:rsidRPr="009C0C2D">
        <w:rPr>
          <w:b/>
          <w:kern w:val="28"/>
        </w:rPr>
        <w:t>Перечень и сведения о площади образуемых и изменяемых земельных участков</w:t>
      </w:r>
      <w:bookmarkEnd w:id="2"/>
      <w:bookmarkEnd w:id="3"/>
    </w:p>
    <w:p w:rsidR="009C0C2D" w:rsidRPr="003F49EE" w:rsidRDefault="009C0C2D" w:rsidP="009C0C2D">
      <w:pPr>
        <w:jc w:val="right"/>
        <w:rPr>
          <w:sz w:val="28"/>
          <w:szCs w:val="28"/>
        </w:rPr>
      </w:pPr>
      <w:r w:rsidRPr="003F49EE">
        <w:rPr>
          <w:sz w:val="28"/>
          <w:szCs w:val="28"/>
        </w:rPr>
        <w:t>Таблица 1</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2268"/>
        <w:gridCol w:w="2551"/>
        <w:gridCol w:w="1418"/>
        <w:gridCol w:w="1984"/>
        <w:gridCol w:w="1844"/>
        <w:gridCol w:w="1558"/>
      </w:tblGrid>
      <w:tr w:rsidR="009C0C2D" w:rsidRPr="003F49EE" w:rsidTr="00486BD8">
        <w:trPr>
          <w:trHeight w:val="1288"/>
        </w:trPr>
        <w:tc>
          <w:tcPr>
            <w:tcW w:w="1809" w:type="dxa"/>
            <w:shd w:val="clear" w:color="auto" w:fill="auto"/>
          </w:tcPr>
          <w:p w:rsidR="009C0C2D" w:rsidRPr="003F49EE" w:rsidRDefault="009C0C2D" w:rsidP="00486BD8">
            <w:pPr>
              <w:pStyle w:val="Default"/>
              <w:spacing w:line="276" w:lineRule="auto"/>
              <w:jc w:val="center"/>
            </w:pPr>
            <w:r w:rsidRPr="003F49EE">
              <w:rPr>
                <w:bCs/>
              </w:rPr>
              <w:t>№ на чертеже</w:t>
            </w:r>
          </w:p>
        </w:tc>
        <w:tc>
          <w:tcPr>
            <w:tcW w:w="1701" w:type="dxa"/>
            <w:shd w:val="clear" w:color="auto" w:fill="auto"/>
          </w:tcPr>
          <w:p w:rsidR="009C0C2D" w:rsidRPr="003F49EE" w:rsidRDefault="009C0C2D" w:rsidP="00486BD8">
            <w:pPr>
              <w:pStyle w:val="Default"/>
              <w:jc w:val="center"/>
              <w:rPr>
                <w:bCs/>
              </w:rPr>
            </w:pPr>
            <w:r w:rsidRPr="003F49EE">
              <w:rPr>
                <w:bCs/>
              </w:rPr>
              <w:t>Кадастровый номер земельного участка, из которого образуются земельные участки</w:t>
            </w:r>
          </w:p>
        </w:tc>
        <w:tc>
          <w:tcPr>
            <w:tcW w:w="2268" w:type="dxa"/>
            <w:shd w:val="clear" w:color="auto" w:fill="auto"/>
          </w:tcPr>
          <w:p w:rsidR="009C0C2D" w:rsidRPr="003F49EE" w:rsidRDefault="009C0C2D" w:rsidP="00486BD8">
            <w:pPr>
              <w:pStyle w:val="Default"/>
              <w:jc w:val="center"/>
              <w:rPr>
                <w:bCs/>
              </w:rPr>
            </w:pPr>
            <w:r w:rsidRPr="003F49EE">
              <w:rPr>
                <w:bCs/>
              </w:rPr>
              <w:t xml:space="preserve">Вид разрешенного использования </w:t>
            </w:r>
            <w:r w:rsidRPr="003F49EE">
              <w:t>земельного участка</w:t>
            </w:r>
          </w:p>
        </w:tc>
        <w:tc>
          <w:tcPr>
            <w:tcW w:w="2551" w:type="dxa"/>
            <w:shd w:val="clear" w:color="auto" w:fill="auto"/>
          </w:tcPr>
          <w:p w:rsidR="009C0C2D" w:rsidRPr="003F49EE" w:rsidRDefault="009C0C2D" w:rsidP="00486BD8">
            <w:pPr>
              <w:jc w:val="center"/>
            </w:pPr>
            <w:r w:rsidRPr="003F49EE">
              <w:t>Категория земель</w:t>
            </w:r>
          </w:p>
        </w:tc>
        <w:tc>
          <w:tcPr>
            <w:tcW w:w="1418" w:type="dxa"/>
            <w:shd w:val="clear" w:color="auto" w:fill="auto"/>
          </w:tcPr>
          <w:p w:rsidR="009C0C2D" w:rsidRPr="003F49EE" w:rsidRDefault="009C0C2D" w:rsidP="00486BD8">
            <w:pPr>
              <w:pStyle w:val="Default"/>
              <w:jc w:val="center"/>
              <w:rPr>
                <w:bCs/>
              </w:rPr>
            </w:pPr>
            <w:r w:rsidRPr="003F49EE">
              <w:rPr>
                <w:bCs/>
              </w:rPr>
              <w:t xml:space="preserve">Площадь земельного участка по проекту, </w:t>
            </w:r>
          </w:p>
          <w:p w:rsidR="009C0C2D" w:rsidRPr="003F49EE" w:rsidRDefault="009C0C2D" w:rsidP="00486BD8">
            <w:pPr>
              <w:pStyle w:val="Default"/>
              <w:jc w:val="center"/>
            </w:pPr>
            <w:r w:rsidRPr="003F49EE">
              <w:rPr>
                <w:bCs/>
              </w:rPr>
              <w:t>кв. м</w:t>
            </w:r>
          </w:p>
        </w:tc>
        <w:tc>
          <w:tcPr>
            <w:tcW w:w="1984" w:type="dxa"/>
            <w:shd w:val="clear" w:color="auto" w:fill="auto"/>
          </w:tcPr>
          <w:p w:rsidR="009C0C2D" w:rsidRPr="003F49EE" w:rsidRDefault="009C0C2D" w:rsidP="00486BD8">
            <w:pPr>
              <w:pStyle w:val="Default"/>
              <w:jc w:val="center"/>
              <w:rPr>
                <w:bCs/>
              </w:rPr>
            </w:pPr>
            <w:r w:rsidRPr="003F49EE">
              <w:rPr>
                <w:bCs/>
              </w:rPr>
              <w:t>Способ образования</w:t>
            </w:r>
          </w:p>
        </w:tc>
        <w:tc>
          <w:tcPr>
            <w:tcW w:w="1844" w:type="dxa"/>
            <w:shd w:val="clear" w:color="auto" w:fill="auto"/>
          </w:tcPr>
          <w:p w:rsidR="009C0C2D" w:rsidRPr="003F49EE" w:rsidRDefault="009C0C2D" w:rsidP="00486BD8">
            <w:pPr>
              <w:pStyle w:val="Default"/>
              <w:jc w:val="center"/>
              <w:rPr>
                <w:bCs/>
              </w:rPr>
            </w:pPr>
            <w:r w:rsidRPr="003F49EE">
              <w:rPr>
                <w:bCs/>
              </w:rPr>
              <w:t>Сведения об отнесении (не отнесении) образуемого земельного участка к территории общего пользования (ТОП)</w:t>
            </w:r>
          </w:p>
        </w:tc>
        <w:tc>
          <w:tcPr>
            <w:tcW w:w="1558" w:type="dxa"/>
            <w:shd w:val="clear" w:color="auto" w:fill="auto"/>
          </w:tcPr>
          <w:p w:rsidR="009C0C2D" w:rsidRPr="003F49EE" w:rsidRDefault="009C0C2D" w:rsidP="00486BD8">
            <w:pPr>
              <w:pStyle w:val="Default"/>
              <w:jc w:val="center"/>
              <w:rPr>
                <w:bCs/>
              </w:rPr>
            </w:pPr>
            <w:r w:rsidRPr="003F49EE">
              <w:rPr>
                <w:bCs/>
              </w:rPr>
              <w:t>Необходимость изъятия для муниципальных нужд</w:t>
            </w:r>
          </w:p>
        </w:tc>
      </w:tr>
      <w:tr w:rsidR="009C0C2D" w:rsidRPr="003F49EE" w:rsidTr="00486BD8">
        <w:trPr>
          <w:trHeight w:val="265"/>
          <w:tblHeader/>
        </w:trPr>
        <w:tc>
          <w:tcPr>
            <w:tcW w:w="1809" w:type="dxa"/>
            <w:shd w:val="clear" w:color="auto" w:fill="auto"/>
            <w:vAlign w:val="center"/>
          </w:tcPr>
          <w:p w:rsidR="009C0C2D" w:rsidRPr="003F49EE" w:rsidRDefault="009C0C2D" w:rsidP="00486BD8">
            <w:pPr>
              <w:jc w:val="center"/>
            </w:pPr>
            <w:r w:rsidRPr="003F49EE">
              <w:t>1</w:t>
            </w:r>
          </w:p>
        </w:tc>
        <w:tc>
          <w:tcPr>
            <w:tcW w:w="1701" w:type="dxa"/>
            <w:shd w:val="clear" w:color="auto" w:fill="auto"/>
          </w:tcPr>
          <w:p w:rsidR="009C0C2D" w:rsidRPr="003F49EE" w:rsidRDefault="009C0C2D" w:rsidP="00486BD8">
            <w:pPr>
              <w:jc w:val="center"/>
            </w:pPr>
            <w:r w:rsidRPr="003F49EE">
              <w:t>3</w:t>
            </w:r>
          </w:p>
        </w:tc>
        <w:tc>
          <w:tcPr>
            <w:tcW w:w="2268" w:type="dxa"/>
            <w:shd w:val="clear" w:color="auto" w:fill="auto"/>
            <w:vAlign w:val="center"/>
          </w:tcPr>
          <w:p w:rsidR="009C0C2D" w:rsidRPr="003F49EE" w:rsidRDefault="009C0C2D" w:rsidP="00486BD8">
            <w:pPr>
              <w:jc w:val="center"/>
            </w:pPr>
            <w:r w:rsidRPr="003F49EE">
              <w:t>4</w:t>
            </w:r>
          </w:p>
        </w:tc>
        <w:tc>
          <w:tcPr>
            <w:tcW w:w="2551" w:type="dxa"/>
            <w:shd w:val="clear" w:color="auto" w:fill="auto"/>
            <w:vAlign w:val="center"/>
          </w:tcPr>
          <w:p w:rsidR="009C0C2D" w:rsidRPr="003F49EE" w:rsidRDefault="009C0C2D" w:rsidP="00486BD8">
            <w:pPr>
              <w:jc w:val="center"/>
            </w:pPr>
            <w:r w:rsidRPr="003F49EE">
              <w:t>5</w:t>
            </w:r>
          </w:p>
        </w:tc>
        <w:tc>
          <w:tcPr>
            <w:tcW w:w="1418" w:type="dxa"/>
            <w:shd w:val="clear" w:color="auto" w:fill="auto"/>
            <w:vAlign w:val="center"/>
          </w:tcPr>
          <w:p w:rsidR="009C0C2D" w:rsidRPr="003F49EE" w:rsidRDefault="009C0C2D" w:rsidP="00486BD8">
            <w:pPr>
              <w:jc w:val="center"/>
            </w:pPr>
            <w:r w:rsidRPr="003F49EE">
              <w:t>6</w:t>
            </w:r>
          </w:p>
        </w:tc>
        <w:tc>
          <w:tcPr>
            <w:tcW w:w="1984" w:type="dxa"/>
            <w:shd w:val="clear" w:color="auto" w:fill="auto"/>
            <w:vAlign w:val="center"/>
          </w:tcPr>
          <w:p w:rsidR="009C0C2D" w:rsidRPr="003F49EE" w:rsidRDefault="009C0C2D" w:rsidP="00486BD8">
            <w:pPr>
              <w:jc w:val="center"/>
            </w:pPr>
            <w:r w:rsidRPr="003F49EE">
              <w:t>7</w:t>
            </w:r>
          </w:p>
        </w:tc>
        <w:tc>
          <w:tcPr>
            <w:tcW w:w="1844" w:type="dxa"/>
            <w:shd w:val="clear" w:color="auto" w:fill="auto"/>
          </w:tcPr>
          <w:p w:rsidR="009C0C2D" w:rsidRPr="003F49EE" w:rsidRDefault="009C0C2D" w:rsidP="00486BD8">
            <w:pPr>
              <w:jc w:val="center"/>
            </w:pPr>
            <w:r w:rsidRPr="003F49EE">
              <w:t>8</w:t>
            </w:r>
          </w:p>
        </w:tc>
        <w:tc>
          <w:tcPr>
            <w:tcW w:w="1558" w:type="dxa"/>
            <w:shd w:val="clear" w:color="auto" w:fill="auto"/>
          </w:tcPr>
          <w:p w:rsidR="009C0C2D" w:rsidRPr="003F49EE" w:rsidRDefault="009C0C2D" w:rsidP="00486BD8">
            <w:pPr>
              <w:jc w:val="center"/>
            </w:pPr>
            <w:r w:rsidRPr="003F49EE">
              <w:t>9</w:t>
            </w:r>
          </w:p>
        </w:tc>
      </w:tr>
      <w:tr w:rsidR="009C0C2D" w:rsidRPr="003F49EE" w:rsidTr="00486BD8">
        <w:trPr>
          <w:trHeight w:val="265"/>
          <w:tblHeader/>
        </w:trPr>
        <w:tc>
          <w:tcPr>
            <w:tcW w:w="1809" w:type="dxa"/>
            <w:shd w:val="clear" w:color="auto" w:fill="auto"/>
            <w:vAlign w:val="center"/>
          </w:tcPr>
          <w:p w:rsidR="009C0C2D" w:rsidRPr="003F49EE" w:rsidRDefault="009C0C2D" w:rsidP="00486BD8">
            <w:pPr>
              <w:jc w:val="center"/>
            </w:pPr>
            <w:r w:rsidRPr="00C16AFF">
              <w:t>59:32:3250001:390</w:t>
            </w:r>
          </w:p>
        </w:tc>
        <w:tc>
          <w:tcPr>
            <w:tcW w:w="1701" w:type="dxa"/>
            <w:shd w:val="clear" w:color="auto" w:fill="auto"/>
          </w:tcPr>
          <w:p w:rsidR="009C0C2D" w:rsidRPr="003F49EE" w:rsidRDefault="009C0C2D" w:rsidP="00486BD8">
            <w:pPr>
              <w:jc w:val="center"/>
            </w:pPr>
            <w:r>
              <w:t>-</w:t>
            </w:r>
          </w:p>
        </w:tc>
        <w:tc>
          <w:tcPr>
            <w:tcW w:w="2268" w:type="dxa"/>
            <w:shd w:val="clear" w:color="auto" w:fill="auto"/>
          </w:tcPr>
          <w:p w:rsidR="009C0C2D" w:rsidRPr="003F49EE" w:rsidRDefault="009C0C2D" w:rsidP="00486BD8">
            <w:pPr>
              <w:jc w:val="center"/>
            </w:pPr>
            <w:r w:rsidRPr="00C16AFF">
              <w:t>под дачную жилую застройку</w:t>
            </w:r>
          </w:p>
        </w:tc>
        <w:tc>
          <w:tcPr>
            <w:tcW w:w="2551" w:type="dxa"/>
            <w:shd w:val="clear" w:color="auto" w:fill="auto"/>
          </w:tcPr>
          <w:p w:rsidR="009C0C2D" w:rsidRPr="003F49EE" w:rsidRDefault="009C0C2D" w:rsidP="00486BD8">
            <w:pPr>
              <w:jc w:val="center"/>
            </w:pPr>
            <w:r w:rsidRPr="00C16AFF">
              <w:t>земли населённых пунктов</w:t>
            </w:r>
          </w:p>
        </w:tc>
        <w:tc>
          <w:tcPr>
            <w:tcW w:w="1418" w:type="dxa"/>
            <w:shd w:val="clear" w:color="auto" w:fill="auto"/>
          </w:tcPr>
          <w:p w:rsidR="009C0C2D" w:rsidRPr="003F49EE" w:rsidRDefault="009C0C2D" w:rsidP="00486BD8">
            <w:pPr>
              <w:jc w:val="center"/>
            </w:pPr>
            <w:r>
              <w:t>2429</w:t>
            </w:r>
          </w:p>
        </w:tc>
        <w:tc>
          <w:tcPr>
            <w:tcW w:w="1984" w:type="dxa"/>
            <w:shd w:val="clear" w:color="auto" w:fill="auto"/>
            <w:vAlign w:val="center"/>
          </w:tcPr>
          <w:p w:rsidR="009C0C2D" w:rsidRPr="003F49EE" w:rsidRDefault="009C0C2D" w:rsidP="00486BD8">
            <w:pPr>
              <w:jc w:val="center"/>
            </w:pPr>
            <w:r>
              <w:t>исправление реестровой ошибки</w:t>
            </w:r>
          </w:p>
        </w:tc>
        <w:tc>
          <w:tcPr>
            <w:tcW w:w="1844" w:type="dxa"/>
            <w:shd w:val="clear" w:color="auto" w:fill="auto"/>
          </w:tcPr>
          <w:p w:rsidR="009C0C2D" w:rsidRPr="003F49EE" w:rsidRDefault="009C0C2D" w:rsidP="00486BD8">
            <w:pPr>
              <w:jc w:val="center"/>
            </w:pPr>
            <w:r>
              <w:t>-</w:t>
            </w:r>
          </w:p>
        </w:tc>
        <w:tc>
          <w:tcPr>
            <w:tcW w:w="1558" w:type="dxa"/>
            <w:shd w:val="clear" w:color="auto" w:fill="auto"/>
          </w:tcPr>
          <w:p w:rsidR="009C0C2D" w:rsidRPr="003F49EE" w:rsidRDefault="009C0C2D" w:rsidP="00486BD8">
            <w:pPr>
              <w:jc w:val="center"/>
            </w:pPr>
            <w:r>
              <w:t>-</w:t>
            </w:r>
          </w:p>
        </w:tc>
      </w:tr>
      <w:tr w:rsidR="009C0C2D" w:rsidRPr="003F49EE" w:rsidTr="00486BD8">
        <w:trPr>
          <w:trHeight w:val="265"/>
          <w:tblHeader/>
        </w:trPr>
        <w:tc>
          <w:tcPr>
            <w:tcW w:w="1809" w:type="dxa"/>
            <w:shd w:val="clear" w:color="auto" w:fill="auto"/>
            <w:vAlign w:val="center"/>
          </w:tcPr>
          <w:p w:rsidR="009C0C2D" w:rsidRPr="003F49EE" w:rsidRDefault="009C0C2D" w:rsidP="00486BD8">
            <w:pPr>
              <w:jc w:val="center"/>
            </w:pPr>
            <w:r w:rsidRPr="00AE21C8">
              <w:t>59:32:3250001:388</w:t>
            </w:r>
          </w:p>
        </w:tc>
        <w:tc>
          <w:tcPr>
            <w:tcW w:w="1701" w:type="dxa"/>
            <w:shd w:val="clear" w:color="auto" w:fill="auto"/>
          </w:tcPr>
          <w:p w:rsidR="009C0C2D" w:rsidRPr="003F49EE" w:rsidRDefault="009C0C2D" w:rsidP="00486BD8">
            <w:pPr>
              <w:jc w:val="center"/>
            </w:pPr>
            <w:r>
              <w:t>-</w:t>
            </w:r>
          </w:p>
        </w:tc>
        <w:tc>
          <w:tcPr>
            <w:tcW w:w="2268" w:type="dxa"/>
            <w:shd w:val="clear" w:color="auto" w:fill="auto"/>
          </w:tcPr>
          <w:p w:rsidR="009C0C2D" w:rsidRPr="003F49EE" w:rsidRDefault="009C0C2D" w:rsidP="00486BD8">
            <w:pPr>
              <w:jc w:val="center"/>
            </w:pPr>
            <w:r w:rsidRPr="00AE21C8">
              <w:t>под жилую застройку Дачную</w:t>
            </w:r>
          </w:p>
        </w:tc>
        <w:tc>
          <w:tcPr>
            <w:tcW w:w="2551" w:type="dxa"/>
            <w:shd w:val="clear" w:color="auto" w:fill="auto"/>
          </w:tcPr>
          <w:p w:rsidR="009C0C2D" w:rsidRPr="003F49EE" w:rsidRDefault="009C0C2D" w:rsidP="00486BD8">
            <w:pPr>
              <w:jc w:val="center"/>
            </w:pPr>
            <w:r w:rsidRPr="00C16AFF">
              <w:t>земли населённых пунктов</w:t>
            </w:r>
          </w:p>
        </w:tc>
        <w:tc>
          <w:tcPr>
            <w:tcW w:w="1418" w:type="dxa"/>
            <w:shd w:val="clear" w:color="auto" w:fill="auto"/>
          </w:tcPr>
          <w:p w:rsidR="009C0C2D" w:rsidRPr="003F49EE" w:rsidRDefault="009C0C2D" w:rsidP="00486BD8">
            <w:pPr>
              <w:jc w:val="center"/>
            </w:pPr>
            <w:r>
              <w:t>2384</w:t>
            </w:r>
          </w:p>
        </w:tc>
        <w:tc>
          <w:tcPr>
            <w:tcW w:w="1984" w:type="dxa"/>
            <w:shd w:val="clear" w:color="auto" w:fill="auto"/>
            <w:vAlign w:val="center"/>
          </w:tcPr>
          <w:p w:rsidR="009C0C2D" w:rsidRPr="003F49EE" w:rsidRDefault="009C0C2D" w:rsidP="00486BD8">
            <w:pPr>
              <w:jc w:val="center"/>
            </w:pPr>
            <w:r>
              <w:t>исправление реестровой ошибки</w:t>
            </w:r>
          </w:p>
        </w:tc>
        <w:tc>
          <w:tcPr>
            <w:tcW w:w="1844" w:type="dxa"/>
            <w:shd w:val="clear" w:color="auto" w:fill="auto"/>
          </w:tcPr>
          <w:p w:rsidR="009C0C2D" w:rsidRPr="003F49EE" w:rsidRDefault="009C0C2D" w:rsidP="00486BD8">
            <w:pPr>
              <w:jc w:val="center"/>
            </w:pPr>
            <w:r>
              <w:t>-</w:t>
            </w:r>
          </w:p>
        </w:tc>
        <w:tc>
          <w:tcPr>
            <w:tcW w:w="1558" w:type="dxa"/>
            <w:shd w:val="clear" w:color="auto" w:fill="auto"/>
          </w:tcPr>
          <w:p w:rsidR="009C0C2D" w:rsidRPr="003F49EE" w:rsidRDefault="009C0C2D" w:rsidP="00486BD8">
            <w:pPr>
              <w:jc w:val="center"/>
            </w:pPr>
            <w:r>
              <w:t>-</w:t>
            </w:r>
          </w:p>
        </w:tc>
      </w:tr>
      <w:tr w:rsidR="009C0C2D" w:rsidRPr="003F49EE" w:rsidTr="00486BD8">
        <w:trPr>
          <w:trHeight w:val="265"/>
          <w:tblHeader/>
        </w:trPr>
        <w:tc>
          <w:tcPr>
            <w:tcW w:w="1809" w:type="dxa"/>
            <w:shd w:val="clear" w:color="auto" w:fill="auto"/>
            <w:vAlign w:val="center"/>
          </w:tcPr>
          <w:p w:rsidR="009C0C2D" w:rsidRPr="003F49EE" w:rsidRDefault="009C0C2D" w:rsidP="00486BD8">
            <w:pPr>
              <w:jc w:val="center"/>
            </w:pPr>
            <w:r w:rsidRPr="00AE21C8">
              <w:t>59:32:3250001:376</w:t>
            </w:r>
          </w:p>
        </w:tc>
        <w:tc>
          <w:tcPr>
            <w:tcW w:w="1701" w:type="dxa"/>
            <w:shd w:val="clear" w:color="auto" w:fill="auto"/>
          </w:tcPr>
          <w:p w:rsidR="009C0C2D" w:rsidRPr="003F49EE" w:rsidRDefault="009C0C2D" w:rsidP="00486BD8">
            <w:pPr>
              <w:jc w:val="center"/>
            </w:pPr>
            <w:r>
              <w:t>-</w:t>
            </w:r>
          </w:p>
        </w:tc>
        <w:tc>
          <w:tcPr>
            <w:tcW w:w="2268" w:type="dxa"/>
            <w:shd w:val="clear" w:color="auto" w:fill="auto"/>
          </w:tcPr>
          <w:p w:rsidR="009C0C2D" w:rsidRPr="003F49EE" w:rsidRDefault="009C0C2D" w:rsidP="00486BD8">
            <w:pPr>
              <w:jc w:val="center"/>
            </w:pPr>
            <w:r w:rsidRPr="00AE21C8">
              <w:t>для индивидуального жилищного строительства</w:t>
            </w:r>
          </w:p>
        </w:tc>
        <w:tc>
          <w:tcPr>
            <w:tcW w:w="2551" w:type="dxa"/>
            <w:shd w:val="clear" w:color="auto" w:fill="auto"/>
          </w:tcPr>
          <w:p w:rsidR="009C0C2D" w:rsidRPr="003F49EE" w:rsidRDefault="009C0C2D" w:rsidP="00486BD8">
            <w:pPr>
              <w:jc w:val="center"/>
            </w:pPr>
            <w:r w:rsidRPr="00C16AFF">
              <w:t>земли населённых пунктов</w:t>
            </w:r>
          </w:p>
        </w:tc>
        <w:tc>
          <w:tcPr>
            <w:tcW w:w="1418" w:type="dxa"/>
            <w:shd w:val="clear" w:color="auto" w:fill="auto"/>
          </w:tcPr>
          <w:p w:rsidR="009C0C2D" w:rsidRPr="003F49EE" w:rsidRDefault="009C0C2D" w:rsidP="00486BD8">
            <w:pPr>
              <w:jc w:val="center"/>
            </w:pPr>
            <w:r>
              <w:t>2395</w:t>
            </w:r>
          </w:p>
        </w:tc>
        <w:tc>
          <w:tcPr>
            <w:tcW w:w="1984" w:type="dxa"/>
            <w:shd w:val="clear" w:color="auto" w:fill="auto"/>
            <w:vAlign w:val="center"/>
          </w:tcPr>
          <w:p w:rsidR="009C0C2D" w:rsidRPr="003F49EE" w:rsidRDefault="009C0C2D" w:rsidP="00486BD8">
            <w:pPr>
              <w:jc w:val="center"/>
            </w:pPr>
            <w:r>
              <w:t>исправление реестровой ошибки</w:t>
            </w:r>
          </w:p>
        </w:tc>
        <w:tc>
          <w:tcPr>
            <w:tcW w:w="1844" w:type="dxa"/>
            <w:shd w:val="clear" w:color="auto" w:fill="auto"/>
          </w:tcPr>
          <w:p w:rsidR="009C0C2D" w:rsidRPr="003F49EE" w:rsidRDefault="009C0C2D" w:rsidP="00486BD8">
            <w:pPr>
              <w:jc w:val="center"/>
            </w:pPr>
            <w:r>
              <w:t>-</w:t>
            </w:r>
          </w:p>
        </w:tc>
        <w:tc>
          <w:tcPr>
            <w:tcW w:w="1558" w:type="dxa"/>
            <w:shd w:val="clear" w:color="auto" w:fill="auto"/>
          </w:tcPr>
          <w:p w:rsidR="009C0C2D" w:rsidRPr="003F49EE" w:rsidRDefault="009C0C2D" w:rsidP="00486BD8">
            <w:pPr>
              <w:jc w:val="center"/>
            </w:pPr>
            <w:r>
              <w:t>-</w:t>
            </w:r>
          </w:p>
        </w:tc>
      </w:tr>
      <w:tr w:rsidR="009C0C2D" w:rsidRPr="003F49EE" w:rsidTr="00486BD8">
        <w:trPr>
          <w:trHeight w:val="265"/>
          <w:tblHeader/>
        </w:trPr>
        <w:tc>
          <w:tcPr>
            <w:tcW w:w="1809" w:type="dxa"/>
            <w:shd w:val="clear" w:color="auto" w:fill="auto"/>
            <w:vAlign w:val="center"/>
          </w:tcPr>
          <w:p w:rsidR="009C0C2D" w:rsidRPr="003F49EE" w:rsidRDefault="009C0C2D" w:rsidP="00486BD8">
            <w:pPr>
              <w:jc w:val="center"/>
            </w:pPr>
            <w:r w:rsidRPr="00AE21C8">
              <w:t>59:32:3250001:387</w:t>
            </w:r>
          </w:p>
        </w:tc>
        <w:tc>
          <w:tcPr>
            <w:tcW w:w="1701" w:type="dxa"/>
            <w:shd w:val="clear" w:color="auto" w:fill="auto"/>
          </w:tcPr>
          <w:p w:rsidR="009C0C2D" w:rsidRPr="003F49EE" w:rsidRDefault="009C0C2D" w:rsidP="00486BD8">
            <w:pPr>
              <w:jc w:val="center"/>
            </w:pPr>
            <w:r>
              <w:t>-</w:t>
            </w:r>
          </w:p>
        </w:tc>
        <w:tc>
          <w:tcPr>
            <w:tcW w:w="2268" w:type="dxa"/>
            <w:shd w:val="clear" w:color="auto" w:fill="auto"/>
          </w:tcPr>
          <w:p w:rsidR="009C0C2D" w:rsidRPr="003F49EE" w:rsidRDefault="009C0C2D" w:rsidP="00486BD8">
            <w:pPr>
              <w:jc w:val="center"/>
            </w:pPr>
            <w:r w:rsidRPr="00463D20">
              <w:t>под жилую застройку Дачную</w:t>
            </w:r>
          </w:p>
        </w:tc>
        <w:tc>
          <w:tcPr>
            <w:tcW w:w="2551" w:type="dxa"/>
            <w:shd w:val="clear" w:color="auto" w:fill="auto"/>
          </w:tcPr>
          <w:p w:rsidR="009C0C2D" w:rsidRPr="003F49EE" w:rsidRDefault="009C0C2D" w:rsidP="00486BD8">
            <w:pPr>
              <w:jc w:val="center"/>
            </w:pPr>
            <w:r w:rsidRPr="00C16AFF">
              <w:t>земли населённых пунктов</w:t>
            </w:r>
          </w:p>
        </w:tc>
        <w:tc>
          <w:tcPr>
            <w:tcW w:w="1418" w:type="dxa"/>
            <w:shd w:val="clear" w:color="auto" w:fill="auto"/>
          </w:tcPr>
          <w:p w:rsidR="009C0C2D" w:rsidRPr="003F49EE" w:rsidRDefault="009C0C2D" w:rsidP="00486BD8">
            <w:pPr>
              <w:jc w:val="center"/>
            </w:pPr>
            <w:r>
              <w:t>2436</w:t>
            </w:r>
          </w:p>
        </w:tc>
        <w:tc>
          <w:tcPr>
            <w:tcW w:w="1984" w:type="dxa"/>
            <w:shd w:val="clear" w:color="auto" w:fill="auto"/>
            <w:vAlign w:val="center"/>
          </w:tcPr>
          <w:p w:rsidR="009C0C2D" w:rsidRPr="003F49EE" w:rsidRDefault="009C0C2D" w:rsidP="00486BD8">
            <w:pPr>
              <w:jc w:val="center"/>
            </w:pPr>
            <w:r>
              <w:t>исправление реестровой ошибки</w:t>
            </w:r>
          </w:p>
        </w:tc>
        <w:tc>
          <w:tcPr>
            <w:tcW w:w="1844" w:type="dxa"/>
            <w:shd w:val="clear" w:color="auto" w:fill="auto"/>
          </w:tcPr>
          <w:p w:rsidR="009C0C2D" w:rsidRPr="003F49EE" w:rsidRDefault="009C0C2D" w:rsidP="00486BD8">
            <w:pPr>
              <w:jc w:val="center"/>
            </w:pPr>
            <w:r>
              <w:t>-</w:t>
            </w:r>
          </w:p>
        </w:tc>
        <w:tc>
          <w:tcPr>
            <w:tcW w:w="1558" w:type="dxa"/>
            <w:shd w:val="clear" w:color="auto" w:fill="auto"/>
          </w:tcPr>
          <w:p w:rsidR="009C0C2D" w:rsidRPr="003F49EE" w:rsidRDefault="009C0C2D" w:rsidP="00486BD8">
            <w:pPr>
              <w:jc w:val="center"/>
            </w:pPr>
            <w:r>
              <w:t>-</w:t>
            </w:r>
          </w:p>
        </w:tc>
      </w:tr>
      <w:tr w:rsidR="009C0C2D" w:rsidRPr="003F49EE" w:rsidTr="00486BD8">
        <w:trPr>
          <w:trHeight w:val="265"/>
          <w:tblHeader/>
        </w:trPr>
        <w:tc>
          <w:tcPr>
            <w:tcW w:w="1809" w:type="dxa"/>
            <w:shd w:val="clear" w:color="auto" w:fill="auto"/>
            <w:vAlign w:val="center"/>
          </w:tcPr>
          <w:p w:rsidR="009C0C2D" w:rsidRPr="00AE21C8" w:rsidRDefault="009C0C2D" w:rsidP="00486BD8">
            <w:pPr>
              <w:jc w:val="center"/>
            </w:pPr>
            <w:r w:rsidRPr="00463D20">
              <w:t>59:32:3250001:396</w:t>
            </w:r>
          </w:p>
        </w:tc>
        <w:tc>
          <w:tcPr>
            <w:tcW w:w="1701" w:type="dxa"/>
            <w:shd w:val="clear" w:color="auto" w:fill="auto"/>
          </w:tcPr>
          <w:p w:rsidR="009C0C2D" w:rsidRDefault="009C0C2D" w:rsidP="00486BD8">
            <w:pPr>
              <w:jc w:val="center"/>
            </w:pPr>
            <w:r>
              <w:t>-</w:t>
            </w:r>
          </w:p>
        </w:tc>
        <w:tc>
          <w:tcPr>
            <w:tcW w:w="2268" w:type="dxa"/>
            <w:shd w:val="clear" w:color="auto" w:fill="auto"/>
          </w:tcPr>
          <w:p w:rsidR="009C0C2D" w:rsidRPr="003F49EE" w:rsidRDefault="009C0C2D" w:rsidP="00486BD8">
            <w:pPr>
              <w:jc w:val="center"/>
            </w:pPr>
            <w:r w:rsidRPr="00463D20">
              <w:t>под жилую дачную застройку</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2380</w:t>
            </w:r>
          </w:p>
        </w:tc>
        <w:tc>
          <w:tcPr>
            <w:tcW w:w="1984" w:type="dxa"/>
            <w:shd w:val="clear" w:color="auto" w:fill="auto"/>
            <w:vAlign w:val="center"/>
          </w:tcPr>
          <w:p w:rsidR="009C0C2D" w:rsidRPr="003F49EE" w:rsidRDefault="009C0C2D" w:rsidP="00486BD8">
            <w:pPr>
              <w:jc w:val="center"/>
            </w:pPr>
            <w:r>
              <w:t>исправление реестровой ошибки</w:t>
            </w:r>
          </w:p>
        </w:tc>
        <w:tc>
          <w:tcPr>
            <w:tcW w:w="1844" w:type="dxa"/>
            <w:shd w:val="clear" w:color="auto" w:fill="auto"/>
          </w:tcPr>
          <w:p w:rsidR="009C0C2D" w:rsidRPr="003F49EE" w:rsidRDefault="009C0C2D" w:rsidP="00486BD8">
            <w:pPr>
              <w:jc w:val="center"/>
            </w:pPr>
            <w:r>
              <w:t>-</w:t>
            </w:r>
          </w:p>
        </w:tc>
        <w:tc>
          <w:tcPr>
            <w:tcW w:w="1558" w:type="dxa"/>
            <w:shd w:val="clear" w:color="auto" w:fill="auto"/>
          </w:tcPr>
          <w:p w:rsidR="009C0C2D" w:rsidRPr="003F49EE" w:rsidRDefault="009C0C2D" w:rsidP="00486BD8">
            <w:pPr>
              <w:jc w:val="center"/>
            </w:pPr>
            <w:r>
              <w:t>-</w:t>
            </w:r>
          </w:p>
        </w:tc>
      </w:tr>
      <w:tr w:rsidR="009C0C2D" w:rsidRPr="003F49EE" w:rsidTr="00486BD8">
        <w:trPr>
          <w:trHeight w:val="265"/>
          <w:tblHeader/>
        </w:trPr>
        <w:tc>
          <w:tcPr>
            <w:tcW w:w="1809" w:type="dxa"/>
            <w:shd w:val="clear" w:color="auto" w:fill="auto"/>
            <w:vAlign w:val="center"/>
          </w:tcPr>
          <w:p w:rsidR="009C0C2D" w:rsidRPr="00AE21C8" w:rsidRDefault="009C0C2D" w:rsidP="00486BD8">
            <w:pPr>
              <w:jc w:val="center"/>
            </w:pPr>
            <w:r w:rsidRPr="0083513D">
              <w:t>59:32:3250001:392</w:t>
            </w:r>
          </w:p>
        </w:tc>
        <w:tc>
          <w:tcPr>
            <w:tcW w:w="1701" w:type="dxa"/>
            <w:shd w:val="clear" w:color="auto" w:fill="auto"/>
          </w:tcPr>
          <w:p w:rsidR="009C0C2D" w:rsidRDefault="009C0C2D" w:rsidP="00486BD8">
            <w:pPr>
              <w:jc w:val="center"/>
            </w:pPr>
            <w:r>
              <w:t>-</w:t>
            </w:r>
          </w:p>
        </w:tc>
        <w:tc>
          <w:tcPr>
            <w:tcW w:w="2268" w:type="dxa"/>
            <w:shd w:val="clear" w:color="auto" w:fill="auto"/>
          </w:tcPr>
          <w:p w:rsidR="009C0C2D" w:rsidRPr="003F49EE" w:rsidRDefault="009C0C2D" w:rsidP="00486BD8">
            <w:pPr>
              <w:jc w:val="center"/>
            </w:pPr>
            <w:r w:rsidRPr="0083513D">
              <w:t>под жилую застройку Дачную</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2414</w:t>
            </w:r>
          </w:p>
        </w:tc>
        <w:tc>
          <w:tcPr>
            <w:tcW w:w="1984" w:type="dxa"/>
            <w:shd w:val="clear" w:color="auto" w:fill="auto"/>
            <w:vAlign w:val="center"/>
          </w:tcPr>
          <w:p w:rsidR="009C0C2D" w:rsidRPr="003F49EE" w:rsidRDefault="009C0C2D" w:rsidP="00486BD8">
            <w:pPr>
              <w:jc w:val="center"/>
            </w:pPr>
            <w:r>
              <w:t>исправление реестровой ошибки</w:t>
            </w:r>
          </w:p>
        </w:tc>
        <w:tc>
          <w:tcPr>
            <w:tcW w:w="1844" w:type="dxa"/>
            <w:shd w:val="clear" w:color="auto" w:fill="auto"/>
          </w:tcPr>
          <w:p w:rsidR="009C0C2D" w:rsidRPr="003F49EE" w:rsidRDefault="009C0C2D" w:rsidP="00486BD8">
            <w:pPr>
              <w:jc w:val="center"/>
            </w:pPr>
            <w:r>
              <w:t>-</w:t>
            </w:r>
          </w:p>
        </w:tc>
        <w:tc>
          <w:tcPr>
            <w:tcW w:w="1558" w:type="dxa"/>
            <w:shd w:val="clear" w:color="auto" w:fill="auto"/>
          </w:tcPr>
          <w:p w:rsidR="009C0C2D" w:rsidRPr="003F49EE" w:rsidRDefault="009C0C2D" w:rsidP="00486BD8">
            <w:pPr>
              <w:jc w:val="center"/>
            </w:pPr>
            <w:r>
              <w:t>-</w:t>
            </w:r>
          </w:p>
        </w:tc>
      </w:tr>
      <w:tr w:rsidR="009C0C2D" w:rsidRPr="003F49EE" w:rsidTr="00486BD8">
        <w:trPr>
          <w:trHeight w:val="265"/>
          <w:tblHeader/>
        </w:trPr>
        <w:tc>
          <w:tcPr>
            <w:tcW w:w="1809" w:type="dxa"/>
            <w:shd w:val="clear" w:color="auto" w:fill="auto"/>
            <w:vAlign w:val="center"/>
          </w:tcPr>
          <w:p w:rsidR="009C0C2D" w:rsidRPr="0083513D" w:rsidRDefault="009C0C2D" w:rsidP="00486BD8">
            <w:pPr>
              <w:jc w:val="center"/>
            </w:pPr>
            <w:r w:rsidRPr="00E54DD6">
              <w:lastRenderedPageBreak/>
              <w:t>59:32:3250001:383</w:t>
            </w:r>
          </w:p>
        </w:tc>
        <w:tc>
          <w:tcPr>
            <w:tcW w:w="1701" w:type="dxa"/>
            <w:shd w:val="clear" w:color="auto" w:fill="auto"/>
          </w:tcPr>
          <w:p w:rsidR="009C0C2D" w:rsidRDefault="009C0C2D" w:rsidP="00486BD8">
            <w:pPr>
              <w:jc w:val="center"/>
            </w:pPr>
            <w:r>
              <w:t>-</w:t>
            </w:r>
          </w:p>
        </w:tc>
        <w:tc>
          <w:tcPr>
            <w:tcW w:w="2268" w:type="dxa"/>
            <w:shd w:val="clear" w:color="auto" w:fill="auto"/>
          </w:tcPr>
          <w:p w:rsidR="009C0C2D" w:rsidRPr="0083513D" w:rsidRDefault="009C0C2D" w:rsidP="00486BD8">
            <w:pPr>
              <w:jc w:val="center"/>
            </w:pPr>
            <w:r>
              <w:t>улично-дорожная сеть (12.0.1)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2569</w:t>
            </w:r>
          </w:p>
        </w:tc>
        <w:tc>
          <w:tcPr>
            <w:tcW w:w="1984" w:type="dxa"/>
            <w:shd w:val="clear" w:color="auto" w:fill="auto"/>
            <w:vAlign w:val="center"/>
          </w:tcPr>
          <w:p w:rsidR="009C0C2D" w:rsidRDefault="009C0C2D" w:rsidP="00486BD8">
            <w:pPr>
              <w:jc w:val="center"/>
            </w:pPr>
            <w:r>
              <w:t>исправление реестровой ошибки</w:t>
            </w:r>
          </w:p>
        </w:tc>
        <w:tc>
          <w:tcPr>
            <w:tcW w:w="1844" w:type="dxa"/>
            <w:shd w:val="clear" w:color="auto" w:fill="auto"/>
          </w:tcPr>
          <w:p w:rsidR="009C0C2D" w:rsidRDefault="009C0C2D" w:rsidP="00486BD8">
            <w:pPr>
              <w:jc w:val="center"/>
            </w:pPr>
            <w:r>
              <w:t>отнесен к ТОП</w:t>
            </w:r>
          </w:p>
        </w:tc>
        <w:tc>
          <w:tcPr>
            <w:tcW w:w="1558" w:type="dxa"/>
            <w:shd w:val="clear" w:color="auto" w:fill="auto"/>
          </w:tcPr>
          <w:p w:rsidR="009C0C2D" w:rsidRDefault="009C0C2D" w:rsidP="00486BD8">
            <w:pPr>
              <w:jc w:val="center"/>
            </w:pPr>
            <w:r>
              <w:t>-</w:t>
            </w:r>
          </w:p>
        </w:tc>
      </w:tr>
      <w:tr w:rsidR="009C0C2D" w:rsidRPr="003F49EE" w:rsidTr="00486BD8">
        <w:trPr>
          <w:trHeight w:val="265"/>
          <w:tblHeader/>
        </w:trPr>
        <w:tc>
          <w:tcPr>
            <w:tcW w:w="1809" w:type="dxa"/>
            <w:shd w:val="clear" w:color="auto" w:fill="auto"/>
          </w:tcPr>
          <w:p w:rsidR="009C0C2D" w:rsidRPr="0083513D" w:rsidRDefault="009C0C2D" w:rsidP="00486BD8">
            <w:pPr>
              <w:jc w:val="center"/>
            </w:pPr>
            <w:r w:rsidRPr="00777C1A">
              <w:t>17224-ЗУ1</w:t>
            </w:r>
          </w:p>
        </w:tc>
        <w:tc>
          <w:tcPr>
            <w:tcW w:w="1701" w:type="dxa"/>
            <w:shd w:val="clear" w:color="auto" w:fill="auto"/>
          </w:tcPr>
          <w:p w:rsidR="009C0C2D" w:rsidRDefault="009C0C2D" w:rsidP="00486BD8">
            <w:pPr>
              <w:jc w:val="center"/>
            </w:pPr>
            <w:r w:rsidRPr="00777C1A">
              <w:t>59:32:3250001:17224</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7786</w:t>
            </w:r>
          </w:p>
        </w:tc>
        <w:tc>
          <w:tcPr>
            <w:tcW w:w="1984" w:type="dxa"/>
            <w:shd w:val="clear" w:color="auto" w:fill="auto"/>
            <w:vAlign w:val="center"/>
          </w:tcPr>
          <w:p w:rsidR="009C0C2D" w:rsidRDefault="009C0C2D" w:rsidP="00486BD8">
            <w:pPr>
              <w:jc w:val="center"/>
            </w:pPr>
            <w:r w:rsidRPr="002F0FBD">
              <w:t>перераспределение з.у. с к.н. 59:32:3250001:</w:t>
            </w:r>
            <w:r>
              <w:t>17224</w:t>
            </w:r>
            <w:r w:rsidRPr="002F0FBD">
              <w:t xml:space="preserve"> с землями,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перераспределение осуществляется с целью исключения изъятия для муниципальных нужд</w:t>
            </w:r>
          </w:p>
        </w:tc>
      </w:tr>
      <w:tr w:rsidR="009C0C2D" w:rsidRPr="003F49EE" w:rsidTr="00486BD8">
        <w:trPr>
          <w:trHeight w:val="265"/>
          <w:tblHeader/>
        </w:trPr>
        <w:tc>
          <w:tcPr>
            <w:tcW w:w="1809" w:type="dxa"/>
            <w:shd w:val="clear" w:color="auto" w:fill="auto"/>
          </w:tcPr>
          <w:p w:rsidR="009C0C2D" w:rsidRPr="0083513D" w:rsidRDefault="009C0C2D" w:rsidP="00486BD8">
            <w:pPr>
              <w:jc w:val="center"/>
            </w:pPr>
            <w:r w:rsidRPr="006D0ACE">
              <w:t>20289-ЗУ1</w:t>
            </w:r>
          </w:p>
        </w:tc>
        <w:tc>
          <w:tcPr>
            <w:tcW w:w="1701" w:type="dxa"/>
            <w:shd w:val="clear" w:color="auto" w:fill="auto"/>
          </w:tcPr>
          <w:p w:rsidR="009C0C2D" w:rsidRDefault="009C0C2D" w:rsidP="00486BD8">
            <w:pPr>
              <w:jc w:val="center"/>
            </w:pPr>
            <w:r w:rsidRPr="006D0ACE">
              <w:t>59:32:3250001:20289</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3119</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2089 с землями,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w:t>
            </w:r>
          </w:p>
        </w:tc>
      </w:tr>
      <w:tr w:rsidR="009C0C2D" w:rsidRPr="003F49EE" w:rsidTr="00486BD8">
        <w:trPr>
          <w:trHeight w:val="265"/>
          <w:tblHeader/>
        </w:trPr>
        <w:tc>
          <w:tcPr>
            <w:tcW w:w="1809" w:type="dxa"/>
            <w:shd w:val="clear" w:color="auto" w:fill="auto"/>
          </w:tcPr>
          <w:p w:rsidR="009C0C2D" w:rsidRPr="0083513D" w:rsidRDefault="009C0C2D" w:rsidP="00486BD8">
            <w:pPr>
              <w:jc w:val="center"/>
            </w:pPr>
            <w:r w:rsidRPr="00C82349">
              <w:t>3415-ЗУ1</w:t>
            </w:r>
          </w:p>
        </w:tc>
        <w:tc>
          <w:tcPr>
            <w:tcW w:w="1701" w:type="dxa"/>
            <w:shd w:val="clear" w:color="auto" w:fill="auto"/>
          </w:tcPr>
          <w:p w:rsidR="009C0C2D" w:rsidRDefault="009C0C2D" w:rsidP="00486BD8">
            <w:pPr>
              <w:jc w:val="center"/>
            </w:pPr>
            <w:r w:rsidRPr="00C82349">
              <w:t>59:32:3250001:3415</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3327</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 xml:space="preserve">3415, </w:t>
            </w:r>
            <w:r w:rsidRPr="00777C1A">
              <w:t>59:32:3250001:</w:t>
            </w:r>
            <w:r>
              <w:t>18880,</w:t>
            </w:r>
            <w:r w:rsidRPr="00777C1A">
              <w:t xml:space="preserve"> 59:32:3250001:</w:t>
            </w:r>
            <w:r>
              <w:t>18881 и земель,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w:t>
            </w:r>
          </w:p>
        </w:tc>
      </w:tr>
      <w:tr w:rsidR="009C0C2D" w:rsidRPr="003F49EE" w:rsidTr="00486BD8">
        <w:trPr>
          <w:trHeight w:val="265"/>
          <w:tblHeader/>
        </w:trPr>
        <w:tc>
          <w:tcPr>
            <w:tcW w:w="1809" w:type="dxa"/>
            <w:shd w:val="clear" w:color="auto" w:fill="auto"/>
          </w:tcPr>
          <w:p w:rsidR="009C0C2D" w:rsidRPr="0083513D" w:rsidRDefault="009C0C2D" w:rsidP="00486BD8">
            <w:pPr>
              <w:jc w:val="center"/>
            </w:pPr>
            <w:r w:rsidRPr="002478F0">
              <w:lastRenderedPageBreak/>
              <w:t>18880-ЗУ1</w:t>
            </w:r>
          </w:p>
        </w:tc>
        <w:tc>
          <w:tcPr>
            <w:tcW w:w="1701" w:type="dxa"/>
            <w:shd w:val="clear" w:color="auto" w:fill="auto"/>
          </w:tcPr>
          <w:p w:rsidR="009C0C2D" w:rsidRDefault="009C0C2D" w:rsidP="00486BD8">
            <w:pPr>
              <w:jc w:val="center"/>
            </w:pPr>
            <w:r w:rsidRPr="002478F0">
              <w:t>59:32:3250001:18880</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1492</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 xml:space="preserve">3415, </w:t>
            </w:r>
            <w:r w:rsidRPr="00777C1A">
              <w:t>59:32:3250001:</w:t>
            </w:r>
            <w:r>
              <w:t>18880,</w:t>
            </w:r>
            <w:r w:rsidRPr="00777C1A">
              <w:t xml:space="preserve"> 59:32:3250001:</w:t>
            </w:r>
            <w:r>
              <w:t>18881 и земель,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перераспределение осуществляется с целью исключения изъятия для муниципальных нужд</w:t>
            </w:r>
          </w:p>
        </w:tc>
      </w:tr>
      <w:tr w:rsidR="009C0C2D" w:rsidRPr="003F49EE" w:rsidTr="00486BD8">
        <w:trPr>
          <w:trHeight w:val="265"/>
          <w:tblHeader/>
        </w:trPr>
        <w:tc>
          <w:tcPr>
            <w:tcW w:w="1809" w:type="dxa"/>
            <w:shd w:val="clear" w:color="auto" w:fill="auto"/>
          </w:tcPr>
          <w:p w:rsidR="009C0C2D" w:rsidRPr="002478F0" w:rsidRDefault="009C0C2D" w:rsidP="00486BD8">
            <w:pPr>
              <w:jc w:val="center"/>
            </w:pPr>
            <w:r w:rsidRPr="002478F0">
              <w:t>1888</w:t>
            </w:r>
            <w:r>
              <w:t>1</w:t>
            </w:r>
            <w:r w:rsidRPr="002478F0">
              <w:t>-ЗУ1</w:t>
            </w:r>
          </w:p>
        </w:tc>
        <w:tc>
          <w:tcPr>
            <w:tcW w:w="1701" w:type="dxa"/>
            <w:shd w:val="clear" w:color="auto" w:fill="auto"/>
          </w:tcPr>
          <w:p w:rsidR="009C0C2D" w:rsidRPr="002478F0" w:rsidRDefault="009C0C2D" w:rsidP="00486BD8">
            <w:pPr>
              <w:jc w:val="center"/>
            </w:pPr>
            <w:r w:rsidRPr="002478F0">
              <w:t>59:32:3250001:1888</w:t>
            </w:r>
            <w:r>
              <w:t>1</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736</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 xml:space="preserve">3415, </w:t>
            </w:r>
            <w:r w:rsidRPr="00777C1A">
              <w:t>59:32:3250001:</w:t>
            </w:r>
            <w:r>
              <w:t>18880,</w:t>
            </w:r>
            <w:r w:rsidRPr="00777C1A">
              <w:t xml:space="preserve"> 59:32:3250001:</w:t>
            </w:r>
            <w:r>
              <w:t>18881 и земель,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w:t>
            </w:r>
          </w:p>
        </w:tc>
      </w:tr>
      <w:tr w:rsidR="009C0C2D" w:rsidRPr="003F49EE" w:rsidTr="00486BD8">
        <w:trPr>
          <w:trHeight w:val="265"/>
          <w:tblHeader/>
        </w:trPr>
        <w:tc>
          <w:tcPr>
            <w:tcW w:w="1809" w:type="dxa"/>
            <w:shd w:val="clear" w:color="auto" w:fill="auto"/>
          </w:tcPr>
          <w:p w:rsidR="009C0C2D" w:rsidRPr="002478F0" w:rsidRDefault="009C0C2D" w:rsidP="00486BD8">
            <w:pPr>
              <w:jc w:val="center"/>
            </w:pPr>
            <w:r w:rsidRPr="00EB68C8">
              <w:t>18882-ЗУ1</w:t>
            </w:r>
          </w:p>
        </w:tc>
        <w:tc>
          <w:tcPr>
            <w:tcW w:w="1701" w:type="dxa"/>
            <w:shd w:val="clear" w:color="auto" w:fill="auto"/>
          </w:tcPr>
          <w:p w:rsidR="009C0C2D" w:rsidRPr="002478F0" w:rsidRDefault="009C0C2D" w:rsidP="00486BD8">
            <w:pPr>
              <w:jc w:val="center"/>
            </w:pPr>
            <w:r w:rsidRPr="002478F0">
              <w:t>59:32:3250001:1888</w:t>
            </w:r>
            <w:r>
              <w:t>2</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729</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18882 с землями,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w:t>
            </w:r>
          </w:p>
        </w:tc>
      </w:tr>
      <w:tr w:rsidR="009C0C2D" w:rsidRPr="003F49EE" w:rsidTr="00486BD8">
        <w:trPr>
          <w:trHeight w:val="265"/>
          <w:tblHeader/>
        </w:trPr>
        <w:tc>
          <w:tcPr>
            <w:tcW w:w="1809" w:type="dxa"/>
            <w:shd w:val="clear" w:color="auto" w:fill="auto"/>
          </w:tcPr>
          <w:p w:rsidR="009C0C2D" w:rsidRPr="002478F0" w:rsidRDefault="009C0C2D" w:rsidP="00486BD8">
            <w:pPr>
              <w:jc w:val="center"/>
            </w:pPr>
            <w:r>
              <w:lastRenderedPageBreak/>
              <w:t>18883</w:t>
            </w:r>
            <w:r w:rsidRPr="00EB68C8">
              <w:t>-ЗУ1</w:t>
            </w:r>
          </w:p>
        </w:tc>
        <w:tc>
          <w:tcPr>
            <w:tcW w:w="1701" w:type="dxa"/>
            <w:shd w:val="clear" w:color="auto" w:fill="auto"/>
          </w:tcPr>
          <w:p w:rsidR="009C0C2D" w:rsidRPr="002478F0" w:rsidRDefault="009C0C2D" w:rsidP="00486BD8">
            <w:pPr>
              <w:jc w:val="center"/>
            </w:pPr>
            <w:r w:rsidRPr="002478F0">
              <w:t>59:32:3250001:1888</w:t>
            </w:r>
            <w:r>
              <w:t>3</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743</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18883 с землями,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w:t>
            </w:r>
          </w:p>
        </w:tc>
      </w:tr>
      <w:tr w:rsidR="009C0C2D" w:rsidRPr="003F49EE" w:rsidTr="00486BD8">
        <w:trPr>
          <w:trHeight w:val="265"/>
          <w:tblHeader/>
        </w:trPr>
        <w:tc>
          <w:tcPr>
            <w:tcW w:w="1809" w:type="dxa"/>
            <w:shd w:val="clear" w:color="auto" w:fill="auto"/>
          </w:tcPr>
          <w:p w:rsidR="009C0C2D" w:rsidRDefault="009C0C2D" w:rsidP="00486BD8">
            <w:pPr>
              <w:jc w:val="center"/>
            </w:pPr>
            <w:r w:rsidRPr="00E54DD6">
              <w:t>18523-ЗУ1</w:t>
            </w:r>
          </w:p>
        </w:tc>
        <w:tc>
          <w:tcPr>
            <w:tcW w:w="1701" w:type="dxa"/>
            <w:shd w:val="clear" w:color="auto" w:fill="auto"/>
          </w:tcPr>
          <w:p w:rsidR="009C0C2D" w:rsidRPr="002478F0" w:rsidRDefault="009C0C2D" w:rsidP="00486BD8">
            <w:pPr>
              <w:jc w:val="center"/>
            </w:pPr>
            <w:r w:rsidRPr="00E54DD6">
              <w:t>59:32:3250001:18523</w:t>
            </w:r>
          </w:p>
        </w:tc>
        <w:tc>
          <w:tcPr>
            <w:tcW w:w="2268" w:type="dxa"/>
            <w:shd w:val="clear" w:color="auto" w:fill="auto"/>
          </w:tcPr>
          <w:p w:rsidR="009C0C2D" w:rsidRPr="0083513D" w:rsidRDefault="009C0C2D" w:rsidP="00486BD8">
            <w:pPr>
              <w:jc w:val="center"/>
            </w:pPr>
            <w:r w:rsidRPr="006F061D">
              <w:t>для индивидуального жилищного строительства</w:t>
            </w:r>
            <w:r>
              <w:t xml:space="preserve"> (2.1)</w:t>
            </w:r>
          </w:p>
        </w:tc>
        <w:tc>
          <w:tcPr>
            <w:tcW w:w="2551" w:type="dxa"/>
            <w:shd w:val="clear" w:color="auto" w:fill="auto"/>
          </w:tcPr>
          <w:p w:rsidR="009C0C2D" w:rsidRPr="00C16AFF" w:rsidRDefault="009C0C2D" w:rsidP="00486BD8">
            <w:pPr>
              <w:jc w:val="center"/>
            </w:pPr>
            <w:r w:rsidRPr="00C16AFF">
              <w:t>земли населённых пунктов</w:t>
            </w:r>
          </w:p>
        </w:tc>
        <w:tc>
          <w:tcPr>
            <w:tcW w:w="1418" w:type="dxa"/>
            <w:shd w:val="clear" w:color="auto" w:fill="auto"/>
          </w:tcPr>
          <w:p w:rsidR="009C0C2D" w:rsidRDefault="009C0C2D" w:rsidP="00486BD8">
            <w:pPr>
              <w:jc w:val="center"/>
            </w:pPr>
            <w:r>
              <w:t>783</w:t>
            </w:r>
          </w:p>
        </w:tc>
        <w:tc>
          <w:tcPr>
            <w:tcW w:w="1984" w:type="dxa"/>
            <w:shd w:val="clear" w:color="auto" w:fill="auto"/>
            <w:vAlign w:val="center"/>
          </w:tcPr>
          <w:p w:rsidR="009C0C2D" w:rsidRDefault="009C0C2D" w:rsidP="00486BD8">
            <w:pPr>
              <w:jc w:val="center"/>
            </w:pPr>
            <w:r>
              <w:t xml:space="preserve">перераспределение з.у. с к.н. </w:t>
            </w:r>
            <w:r w:rsidRPr="00777C1A">
              <w:t>59:32:3250001:</w:t>
            </w:r>
            <w:r>
              <w:t>18523 с землями, находящимися в государственной или муниципальной собственности</w:t>
            </w:r>
          </w:p>
        </w:tc>
        <w:tc>
          <w:tcPr>
            <w:tcW w:w="1844" w:type="dxa"/>
            <w:shd w:val="clear" w:color="auto" w:fill="auto"/>
          </w:tcPr>
          <w:p w:rsidR="009C0C2D" w:rsidRDefault="009C0C2D" w:rsidP="00486BD8">
            <w:pPr>
              <w:jc w:val="center"/>
            </w:pPr>
            <w:r>
              <w:t>-</w:t>
            </w:r>
          </w:p>
        </w:tc>
        <w:tc>
          <w:tcPr>
            <w:tcW w:w="1558" w:type="dxa"/>
            <w:shd w:val="clear" w:color="auto" w:fill="auto"/>
          </w:tcPr>
          <w:p w:rsidR="009C0C2D" w:rsidRDefault="009C0C2D" w:rsidP="00486BD8">
            <w:pPr>
              <w:jc w:val="center"/>
            </w:pPr>
            <w:r>
              <w:t>-</w:t>
            </w:r>
          </w:p>
        </w:tc>
      </w:tr>
      <w:tr w:rsidR="009C0C2D" w:rsidRPr="002F0FBD" w:rsidTr="00486BD8">
        <w:trPr>
          <w:trHeight w:val="265"/>
          <w:tblHeader/>
        </w:trPr>
        <w:tc>
          <w:tcPr>
            <w:tcW w:w="1809" w:type="dxa"/>
            <w:shd w:val="clear" w:color="auto" w:fill="auto"/>
          </w:tcPr>
          <w:p w:rsidR="009C0C2D" w:rsidRPr="002F0FBD" w:rsidRDefault="009C0C2D" w:rsidP="00486BD8">
            <w:pPr>
              <w:jc w:val="center"/>
            </w:pPr>
            <w:r w:rsidRPr="002F0FBD">
              <w:t>ЗУ1</w:t>
            </w:r>
          </w:p>
        </w:tc>
        <w:tc>
          <w:tcPr>
            <w:tcW w:w="1701" w:type="dxa"/>
            <w:shd w:val="clear" w:color="auto" w:fill="auto"/>
          </w:tcPr>
          <w:p w:rsidR="009C0C2D" w:rsidRPr="002F0FBD" w:rsidRDefault="009C0C2D" w:rsidP="00486BD8">
            <w:pPr>
              <w:jc w:val="center"/>
            </w:pPr>
            <w:r w:rsidRPr="002F0FBD">
              <w:t>59:32:3250001:382</w:t>
            </w:r>
          </w:p>
        </w:tc>
        <w:tc>
          <w:tcPr>
            <w:tcW w:w="2268" w:type="dxa"/>
            <w:shd w:val="clear" w:color="auto" w:fill="auto"/>
          </w:tcPr>
          <w:p w:rsidR="009C0C2D" w:rsidRPr="002F0FBD" w:rsidRDefault="009C0C2D" w:rsidP="00486BD8">
            <w:pPr>
              <w:jc w:val="center"/>
            </w:pPr>
            <w:r w:rsidRPr="002F0FBD">
              <w:t>улично-дорожная сеть (12.0.1)</w:t>
            </w:r>
          </w:p>
        </w:tc>
        <w:tc>
          <w:tcPr>
            <w:tcW w:w="2551" w:type="dxa"/>
            <w:shd w:val="clear" w:color="auto" w:fill="auto"/>
          </w:tcPr>
          <w:p w:rsidR="009C0C2D" w:rsidRPr="002F0FBD" w:rsidRDefault="009C0C2D" w:rsidP="00486BD8">
            <w:pPr>
              <w:jc w:val="center"/>
            </w:pPr>
            <w:r w:rsidRPr="002F0FBD">
              <w:t>земли населённых пунктов</w:t>
            </w:r>
          </w:p>
        </w:tc>
        <w:tc>
          <w:tcPr>
            <w:tcW w:w="1418" w:type="dxa"/>
            <w:shd w:val="clear" w:color="auto" w:fill="auto"/>
          </w:tcPr>
          <w:p w:rsidR="009C0C2D" w:rsidRPr="002F0FBD" w:rsidRDefault="009C0C2D" w:rsidP="00486BD8">
            <w:pPr>
              <w:jc w:val="center"/>
            </w:pPr>
            <w:r w:rsidRPr="002F0FBD">
              <w:t>3276</w:t>
            </w:r>
          </w:p>
        </w:tc>
        <w:tc>
          <w:tcPr>
            <w:tcW w:w="1984" w:type="dxa"/>
            <w:shd w:val="clear" w:color="auto" w:fill="auto"/>
          </w:tcPr>
          <w:p w:rsidR="009C0C2D" w:rsidRPr="002F0FBD" w:rsidRDefault="009C0C2D" w:rsidP="00486BD8">
            <w:pPr>
              <w:jc w:val="center"/>
            </w:pPr>
            <w:r w:rsidRPr="002F0FBD">
              <w:t>перераспределение з.у. с к.н. 59:32:3250001:382 с землями, находящимися в государственной или муниципальной собственности</w:t>
            </w:r>
          </w:p>
        </w:tc>
        <w:tc>
          <w:tcPr>
            <w:tcW w:w="1844" w:type="dxa"/>
            <w:shd w:val="clear" w:color="auto" w:fill="auto"/>
          </w:tcPr>
          <w:p w:rsidR="009C0C2D" w:rsidRPr="002F0FBD" w:rsidRDefault="009C0C2D" w:rsidP="00486BD8">
            <w:pPr>
              <w:jc w:val="center"/>
            </w:pPr>
            <w:r w:rsidRPr="002F0FBD">
              <w:t>отнесен к ТОП</w:t>
            </w:r>
          </w:p>
        </w:tc>
        <w:tc>
          <w:tcPr>
            <w:tcW w:w="1558" w:type="dxa"/>
            <w:shd w:val="clear" w:color="auto" w:fill="auto"/>
          </w:tcPr>
          <w:p w:rsidR="009C0C2D" w:rsidRPr="002F0FBD" w:rsidRDefault="009C0C2D" w:rsidP="00486BD8">
            <w:pPr>
              <w:jc w:val="center"/>
            </w:pPr>
            <w:r w:rsidRPr="002F0FBD">
              <w:t>-</w:t>
            </w:r>
          </w:p>
        </w:tc>
      </w:tr>
      <w:tr w:rsidR="009C0C2D" w:rsidRPr="009C63AD" w:rsidTr="00486BD8">
        <w:trPr>
          <w:trHeight w:val="265"/>
          <w:tblHeader/>
        </w:trPr>
        <w:tc>
          <w:tcPr>
            <w:tcW w:w="1809" w:type="dxa"/>
            <w:shd w:val="clear" w:color="auto" w:fill="auto"/>
          </w:tcPr>
          <w:p w:rsidR="009C0C2D" w:rsidRPr="00BB1930" w:rsidRDefault="009C0C2D" w:rsidP="00486BD8">
            <w:pPr>
              <w:jc w:val="center"/>
            </w:pPr>
            <w:r w:rsidRPr="00BB1930">
              <w:lastRenderedPageBreak/>
              <w:t>ЗУ2</w:t>
            </w:r>
          </w:p>
        </w:tc>
        <w:tc>
          <w:tcPr>
            <w:tcW w:w="1701" w:type="dxa"/>
            <w:shd w:val="clear" w:color="auto" w:fill="auto"/>
          </w:tcPr>
          <w:p w:rsidR="009C0C2D" w:rsidRPr="00BB1930" w:rsidRDefault="009C0C2D" w:rsidP="00486BD8">
            <w:pPr>
              <w:jc w:val="center"/>
            </w:pPr>
            <w:r w:rsidRPr="00BB1930">
              <w:t>-</w:t>
            </w:r>
          </w:p>
        </w:tc>
        <w:tc>
          <w:tcPr>
            <w:tcW w:w="2268" w:type="dxa"/>
            <w:shd w:val="clear" w:color="auto" w:fill="auto"/>
          </w:tcPr>
          <w:p w:rsidR="009C0C2D" w:rsidRPr="002F0FBD" w:rsidRDefault="009C0C2D" w:rsidP="00486BD8">
            <w:pPr>
              <w:jc w:val="center"/>
            </w:pPr>
            <w:r w:rsidRPr="002F0FBD">
              <w:t>улично-дорожная сеть (12.0.1)</w:t>
            </w:r>
          </w:p>
        </w:tc>
        <w:tc>
          <w:tcPr>
            <w:tcW w:w="2551" w:type="dxa"/>
            <w:shd w:val="clear" w:color="auto" w:fill="auto"/>
          </w:tcPr>
          <w:p w:rsidR="009C0C2D" w:rsidRPr="002F0FBD" w:rsidRDefault="009C0C2D" w:rsidP="00486BD8">
            <w:pPr>
              <w:jc w:val="center"/>
            </w:pPr>
            <w:r w:rsidRPr="002F0FBD">
              <w:t>земли населённых пунктов</w:t>
            </w:r>
          </w:p>
        </w:tc>
        <w:tc>
          <w:tcPr>
            <w:tcW w:w="1418" w:type="dxa"/>
            <w:shd w:val="clear" w:color="auto" w:fill="auto"/>
          </w:tcPr>
          <w:p w:rsidR="009C0C2D" w:rsidRPr="00BB1930" w:rsidRDefault="009C0C2D" w:rsidP="00486BD8">
            <w:pPr>
              <w:jc w:val="center"/>
            </w:pPr>
            <w:r w:rsidRPr="00BB1930">
              <w:t>4157</w:t>
            </w:r>
          </w:p>
        </w:tc>
        <w:tc>
          <w:tcPr>
            <w:tcW w:w="1984" w:type="dxa"/>
            <w:shd w:val="clear" w:color="auto" w:fill="auto"/>
          </w:tcPr>
          <w:p w:rsidR="009C0C2D" w:rsidRPr="00BB1930" w:rsidRDefault="009C0C2D" w:rsidP="00486BD8">
            <w:pPr>
              <w:jc w:val="center"/>
            </w:pPr>
            <w:r w:rsidRPr="002F0FBD">
              <w:t>перераспределение з.у. с к.н. 59:32:3250001:</w:t>
            </w:r>
            <w:r>
              <w:t>17224</w:t>
            </w:r>
            <w:r w:rsidRPr="002F0FBD">
              <w:t xml:space="preserve"> с землями, находящимися в государственной или муниципальной собственности</w:t>
            </w:r>
          </w:p>
        </w:tc>
        <w:tc>
          <w:tcPr>
            <w:tcW w:w="1844" w:type="dxa"/>
            <w:shd w:val="clear" w:color="auto" w:fill="auto"/>
          </w:tcPr>
          <w:p w:rsidR="009C0C2D" w:rsidRPr="00BB1930" w:rsidRDefault="009C0C2D" w:rsidP="00486BD8">
            <w:pPr>
              <w:jc w:val="center"/>
            </w:pPr>
            <w:r w:rsidRPr="00BB1930">
              <w:t>отнесен к ТОП</w:t>
            </w:r>
          </w:p>
        </w:tc>
        <w:tc>
          <w:tcPr>
            <w:tcW w:w="1558" w:type="dxa"/>
            <w:shd w:val="clear" w:color="auto" w:fill="auto"/>
          </w:tcPr>
          <w:p w:rsidR="009C0C2D" w:rsidRPr="00BB1930" w:rsidRDefault="009C0C2D" w:rsidP="00486BD8">
            <w:pPr>
              <w:jc w:val="center"/>
            </w:pPr>
            <w:r w:rsidRPr="00BB1930">
              <w:t>-</w:t>
            </w:r>
          </w:p>
        </w:tc>
      </w:tr>
      <w:tr w:rsidR="009C0C2D" w:rsidRPr="00107C69" w:rsidTr="00486BD8">
        <w:trPr>
          <w:trHeight w:val="265"/>
          <w:tblHeader/>
        </w:trPr>
        <w:tc>
          <w:tcPr>
            <w:tcW w:w="1809" w:type="dxa"/>
            <w:shd w:val="clear" w:color="auto" w:fill="auto"/>
          </w:tcPr>
          <w:p w:rsidR="009C0C2D" w:rsidRPr="00107C69" w:rsidRDefault="009C0C2D" w:rsidP="00486BD8">
            <w:pPr>
              <w:jc w:val="center"/>
            </w:pPr>
            <w:r w:rsidRPr="00107C69">
              <w:t>ЗУ3</w:t>
            </w:r>
          </w:p>
        </w:tc>
        <w:tc>
          <w:tcPr>
            <w:tcW w:w="1701" w:type="dxa"/>
            <w:shd w:val="clear" w:color="auto" w:fill="auto"/>
          </w:tcPr>
          <w:p w:rsidR="009C0C2D" w:rsidRPr="00107C69" w:rsidRDefault="009C0C2D" w:rsidP="00486BD8">
            <w:pPr>
              <w:jc w:val="center"/>
            </w:pPr>
            <w:r w:rsidRPr="00107C69">
              <w:t>-</w:t>
            </w:r>
          </w:p>
        </w:tc>
        <w:tc>
          <w:tcPr>
            <w:tcW w:w="2268" w:type="dxa"/>
            <w:shd w:val="clear" w:color="auto" w:fill="auto"/>
          </w:tcPr>
          <w:p w:rsidR="009C0C2D" w:rsidRPr="00107C69" w:rsidRDefault="009C0C2D" w:rsidP="00486BD8">
            <w:pPr>
              <w:jc w:val="center"/>
            </w:pPr>
            <w:r w:rsidRPr="00107C69">
              <w:t>улично-дорожная сеть (12.0.1)</w:t>
            </w:r>
          </w:p>
        </w:tc>
        <w:tc>
          <w:tcPr>
            <w:tcW w:w="2551" w:type="dxa"/>
            <w:shd w:val="clear" w:color="auto" w:fill="auto"/>
          </w:tcPr>
          <w:p w:rsidR="009C0C2D" w:rsidRPr="00107C69" w:rsidRDefault="009C0C2D" w:rsidP="00486BD8">
            <w:pPr>
              <w:jc w:val="center"/>
            </w:pPr>
            <w:r w:rsidRPr="00107C69">
              <w:t>земли населённых пунктов</w:t>
            </w:r>
          </w:p>
        </w:tc>
        <w:tc>
          <w:tcPr>
            <w:tcW w:w="1418" w:type="dxa"/>
            <w:shd w:val="clear" w:color="auto" w:fill="auto"/>
          </w:tcPr>
          <w:p w:rsidR="009C0C2D" w:rsidRPr="00107C69" w:rsidRDefault="009C0C2D" w:rsidP="00486BD8">
            <w:pPr>
              <w:jc w:val="center"/>
            </w:pPr>
            <w:r w:rsidRPr="00107C69">
              <w:t>1582</w:t>
            </w:r>
          </w:p>
        </w:tc>
        <w:tc>
          <w:tcPr>
            <w:tcW w:w="1984" w:type="dxa"/>
            <w:shd w:val="clear" w:color="auto" w:fill="auto"/>
          </w:tcPr>
          <w:p w:rsidR="009C0C2D" w:rsidRPr="00107C69" w:rsidRDefault="009C0C2D" w:rsidP="00486BD8">
            <w:pPr>
              <w:jc w:val="center"/>
            </w:pPr>
            <w:r w:rsidRPr="00107C69">
              <w:t>из земель, находящихся в государственной или муниципальной собственности</w:t>
            </w:r>
          </w:p>
        </w:tc>
        <w:tc>
          <w:tcPr>
            <w:tcW w:w="1844" w:type="dxa"/>
            <w:shd w:val="clear" w:color="auto" w:fill="auto"/>
          </w:tcPr>
          <w:p w:rsidR="009C0C2D" w:rsidRPr="00107C69" w:rsidRDefault="009C0C2D" w:rsidP="00486BD8">
            <w:pPr>
              <w:jc w:val="center"/>
            </w:pPr>
            <w:r w:rsidRPr="00107C69">
              <w:t>отнесен к ТОП</w:t>
            </w:r>
          </w:p>
        </w:tc>
        <w:tc>
          <w:tcPr>
            <w:tcW w:w="1558" w:type="dxa"/>
            <w:shd w:val="clear" w:color="auto" w:fill="auto"/>
          </w:tcPr>
          <w:p w:rsidR="009C0C2D" w:rsidRPr="00107C69" w:rsidRDefault="009C0C2D" w:rsidP="00486BD8">
            <w:pPr>
              <w:jc w:val="center"/>
            </w:pPr>
            <w:r w:rsidRPr="00107C69">
              <w:t>-</w:t>
            </w:r>
          </w:p>
        </w:tc>
      </w:tr>
      <w:tr w:rsidR="009C0C2D" w:rsidRPr="00860514" w:rsidTr="00486BD8">
        <w:trPr>
          <w:trHeight w:val="265"/>
          <w:tblHeader/>
        </w:trPr>
        <w:tc>
          <w:tcPr>
            <w:tcW w:w="1809" w:type="dxa"/>
            <w:shd w:val="clear" w:color="auto" w:fill="auto"/>
          </w:tcPr>
          <w:p w:rsidR="009C0C2D" w:rsidRPr="00860514" w:rsidRDefault="009C0C2D" w:rsidP="00486BD8">
            <w:pPr>
              <w:jc w:val="center"/>
            </w:pPr>
            <w:r w:rsidRPr="00860514">
              <w:t>ЗУ4</w:t>
            </w:r>
          </w:p>
        </w:tc>
        <w:tc>
          <w:tcPr>
            <w:tcW w:w="1701" w:type="dxa"/>
            <w:shd w:val="clear" w:color="auto" w:fill="auto"/>
          </w:tcPr>
          <w:p w:rsidR="009C0C2D" w:rsidRPr="00860514" w:rsidRDefault="009C0C2D" w:rsidP="00486BD8">
            <w:pPr>
              <w:jc w:val="center"/>
            </w:pPr>
            <w:r w:rsidRPr="00860514">
              <w:t>-</w:t>
            </w:r>
          </w:p>
        </w:tc>
        <w:tc>
          <w:tcPr>
            <w:tcW w:w="2268" w:type="dxa"/>
            <w:shd w:val="clear" w:color="auto" w:fill="auto"/>
          </w:tcPr>
          <w:p w:rsidR="009C0C2D" w:rsidRPr="00860514" w:rsidRDefault="009C0C2D" w:rsidP="00486BD8">
            <w:pPr>
              <w:jc w:val="center"/>
            </w:pPr>
            <w:r w:rsidRPr="00860514">
              <w:t>улично-дорожная сеть (12.0.1)</w:t>
            </w:r>
          </w:p>
        </w:tc>
        <w:tc>
          <w:tcPr>
            <w:tcW w:w="2551" w:type="dxa"/>
            <w:shd w:val="clear" w:color="auto" w:fill="auto"/>
          </w:tcPr>
          <w:p w:rsidR="009C0C2D" w:rsidRPr="00860514" w:rsidRDefault="009C0C2D" w:rsidP="00486BD8">
            <w:pPr>
              <w:jc w:val="center"/>
            </w:pPr>
            <w:r w:rsidRPr="00860514">
              <w:t>земли населённых пунктов</w:t>
            </w:r>
          </w:p>
        </w:tc>
        <w:tc>
          <w:tcPr>
            <w:tcW w:w="1418" w:type="dxa"/>
            <w:shd w:val="clear" w:color="auto" w:fill="auto"/>
          </w:tcPr>
          <w:p w:rsidR="009C0C2D" w:rsidRPr="00860514" w:rsidRDefault="009C0C2D" w:rsidP="00486BD8">
            <w:pPr>
              <w:pStyle w:val="Default"/>
              <w:ind w:firstLine="34"/>
              <w:jc w:val="center"/>
              <w:rPr>
                <w:rFonts w:eastAsia="Times New Roman"/>
                <w:color w:val="auto"/>
                <w:lang w:eastAsia="ru-RU"/>
              </w:rPr>
            </w:pPr>
            <w:r w:rsidRPr="00860514">
              <w:rPr>
                <w:rFonts w:eastAsia="Times New Roman"/>
                <w:color w:val="auto"/>
                <w:lang w:eastAsia="ru-RU"/>
              </w:rPr>
              <w:t>4353</w:t>
            </w:r>
          </w:p>
        </w:tc>
        <w:tc>
          <w:tcPr>
            <w:tcW w:w="1984" w:type="dxa"/>
            <w:shd w:val="clear" w:color="auto" w:fill="auto"/>
          </w:tcPr>
          <w:p w:rsidR="009C0C2D" w:rsidRPr="00860514" w:rsidRDefault="009C0C2D" w:rsidP="00486BD8">
            <w:pPr>
              <w:pStyle w:val="Default"/>
              <w:jc w:val="center"/>
              <w:rPr>
                <w:rFonts w:eastAsia="Times New Roman"/>
                <w:color w:val="auto"/>
                <w:lang w:eastAsia="ru-RU"/>
              </w:rPr>
            </w:pPr>
            <w:r w:rsidRPr="00860514">
              <w:t>из земель, находящихся в государственной или муниципальной собственности</w:t>
            </w:r>
          </w:p>
        </w:tc>
        <w:tc>
          <w:tcPr>
            <w:tcW w:w="1844" w:type="dxa"/>
            <w:shd w:val="clear" w:color="auto" w:fill="auto"/>
          </w:tcPr>
          <w:p w:rsidR="009C0C2D" w:rsidRPr="00860514" w:rsidRDefault="009C0C2D" w:rsidP="00486BD8">
            <w:pPr>
              <w:pStyle w:val="Default"/>
              <w:jc w:val="center"/>
              <w:rPr>
                <w:rFonts w:eastAsia="Times New Roman"/>
                <w:color w:val="auto"/>
                <w:lang w:eastAsia="ru-RU"/>
              </w:rPr>
            </w:pPr>
            <w:r w:rsidRPr="00860514">
              <w:rPr>
                <w:rFonts w:eastAsia="Times New Roman"/>
                <w:color w:val="auto"/>
                <w:lang w:eastAsia="ru-RU"/>
              </w:rPr>
              <w:t>отнесен к ТОП</w:t>
            </w:r>
          </w:p>
        </w:tc>
        <w:tc>
          <w:tcPr>
            <w:tcW w:w="1558" w:type="dxa"/>
            <w:shd w:val="clear" w:color="auto" w:fill="auto"/>
          </w:tcPr>
          <w:p w:rsidR="009C0C2D" w:rsidRPr="00860514" w:rsidRDefault="009C0C2D" w:rsidP="00486BD8">
            <w:pPr>
              <w:pStyle w:val="Default"/>
              <w:jc w:val="center"/>
              <w:rPr>
                <w:rFonts w:eastAsia="Times New Roman"/>
                <w:color w:val="auto"/>
                <w:lang w:eastAsia="ru-RU"/>
              </w:rPr>
            </w:pPr>
            <w:r w:rsidRPr="00860514">
              <w:rPr>
                <w:rFonts w:eastAsia="Times New Roman"/>
                <w:color w:val="auto"/>
                <w:lang w:eastAsia="ru-RU"/>
              </w:rPr>
              <w:t>-</w:t>
            </w:r>
          </w:p>
        </w:tc>
      </w:tr>
      <w:tr w:rsidR="009C0C2D" w:rsidRPr="009C63AD" w:rsidTr="00486BD8">
        <w:trPr>
          <w:trHeight w:val="265"/>
          <w:tblHeader/>
        </w:trPr>
        <w:tc>
          <w:tcPr>
            <w:tcW w:w="1809" w:type="dxa"/>
            <w:shd w:val="clear" w:color="auto" w:fill="auto"/>
          </w:tcPr>
          <w:p w:rsidR="009C0C2D" w:rsidRPr="00860514" w:rsidRDefault="009C0C2D" w:rsidP="00486BD8">
            <w:pPr>
              <w:jc w:val="center"/>
            </w:pPr>
            <w:r w:rsidRPr="00860514">
              <w:t>ЗУ5</w:t>
            </w:r>
          </w:p>
        </w:tc>
        <w:tc>
          <w:tcPr>
            <w:tcW w:w="1701" w:type="dxa"/>
            <w:shd w:val="clear" w:color="auto" w:fill="auto"/>
          </w:tcPr>
          <w:p w:rsidR="009C0C2D" w:rsidRPr="00860514" w:rsidRDefault="009C0C2D" w:rsidP="00486BD8">
            <w:pPr>
              <w:jc w:val="center"/>
            </w:pPr>
            <w:r w:rsidRPr="00860514">
              <w:t>-</w:t>
            </w:r>
          </w:p>
        </w:tc>
        <w:tc>
          <w:tcPr>
            <w:tcW w:w="2268" w:type="dxa"/>
            <w:shd w:val="clear" w:color="auto" w:fill="auto"/>
          </w:tcPr>
          <w:p w:rsidR="009C0C2D" w:rsidRPr="00860514" w:rsidRDefault="009C0C2D" w:rsidP="00486BD8">
            <w:pPr>
              <w:jc w:val="center"/>
            </w:pPr>
            <w:r w:rsidRPr="00860514">
              <w:t>благоустройство территории (12.0.2)</w:t>
            </w:r>
          </w:p>
        </w:tc>
        <w:tc>
          <w:tcPr>
            <w:tcW w:w="2551" w:type="dxa"/>
            <w:shd w:val="clear" w:color="auto" w:fill="auto"/>
          </w:tcPr>
          <w:p w:rsidR="009C0C2D" w:rsidRPr="00860514" w:rsidRDefault="009C0C2D" w:rsidP="00486BD8">
            <w:pPr>
              <w:jc w:val="center"/>
            </w:pPr>
            <w:r w:rsidRPr="00860514">
              <w:t>земли населенных пунктов</w:t>
            </w:r>
          </w:p>
        </w:tc>
        <w:tc>
          <w:tcPr>
            <w:tcW w:w="1418" w:type="dxa"/>
            <w:shd w:val="clear" w:color="auto" w:fill="auto"/>
          </w:tcPr>
          <w:p w:rsidR="009C0C2D" w:rsidRPr="00860514" w:rsidRDefault="009C0C2D" w:rsidP="00486BD8">
            <w:pPr>
              <w:pStyle w:val="Default"/>
              <w:ind w:firstLine="34"/>
              <w:jc w:val="center"/>
              <w:rPr>
                <w:rFonts w:eastAsia="Times New Roman"/>
                <w:color w:val="auto"/>
                <w:lang w:eastAsia="ru-RU"/>
              </w:rPr>
            </w:pPr>
            <w:r w:rsidRPr="00860514">
              <w:rPr>
                <w:rFonts w:eastAsia="Times New Roman"/>
                <w:color w:val="auto"/>
                <w:lang w:eastAsia="ru-RU"/>
              </w:rPr>
              <w:t>1192</w:t>
            </w:r>
          </w:p>
        </w:tc>
        <w:tc>
          <w:tcPr>
            <w:tcW w:w="1984" w:type="dxa"/>
            <w:shd w:val="clear" w:color="auto" w:fill="auto"/>
          </w:tcPr>
          <w:p w:rsidR="009C0C2D" w:rsidRPr="00860514" w:rsidRDefault="009C0C2D" w:rsidP="00486BD8">
            <w:pPr>
              <w:pStyle w:val="Default"/>
              <w:jc w:val="center"/>
            </w:pPr>
            <w:r w:rsidRPr="00860514">
              <w:t>из земель, находящихся в государственной или муниципальной собственности</w:t>
            </w:r>
          </w:p>
        </w:tc>
        <w:tc>
          <w:tcPr>
            <w:tcW w:w="1844" w:type="dxa"/>
            <w:shd w:val="clear" w:color="auto" w:fill="auto"/>
          </w:tcPr>
          <w:p w:rsidR="009C0C2D" w:rsidRPr="00860514" w:rsidRDefault="009C0C2D" w:rsidP="00486BD8">
            <w:pPr>
              <w:pStyle w:val="Default"/>
              <w:jc w:val="center"/>
              <w:rPr>
                <w:rFonts w:eastAsia="Times New Roman"/>
                <w:color w:val="auto"/>
                <w:lang w:val="en-US" w:eastAsia="ru-RU"/>
              </w:rPr>
            </w:pPr>
            <w:r w:rsidRPr="00860514">
              <w:rPr>
                <w:rFonts w:eastAsia="Times New Roman"/>
                <w:color w:val="auto"/>
                <w:lang w:eastAsia="ru-RU"/>
              </w:rPr>
              <w:t>отнесен к ТОП</w:t>
            </w:r>
          </w:p>
        </w:tc>
        <w:tc>
          <w:tcPr>
            <w:tcW w:w="1558" w:type="dxa"/>
            <w:shd w:val="clear" w:color="auto" w:fill="auto"/>
          </w:tcPr>
          <w:p w:rsidR="009C0C2D" w:rsidRPr="00860514" w:rsidRDefault="009C0C2D" w:rsidP="00486BD8">
            <w:pPr>
              <w:pStyle w:val="Default"/>
              <w:jc w:val="center"/>
              <w:rPr>
                <w:rFonts w:eastAsia="Times New Roman"/>
                <w:color w:val="auto"/>
                <w:lang w:val="en-US" w:eastAsia="ru-RU"/>
              </w:rPr>
            </w:pPr>
            <w:r w:rsidRPr="00860514">
              <w:rPr>
                <w:rFonts w:eastAsia="Times New Roman"/>
                <w:color w:val="auto"/>
                <w:lang w:val="en-US" w:eastAsia="ru-RU"/>
              </w:rPr>
              <w:t>-</w:t>
            </w:r>
          </w:p>
        </w:tc>
      </w:tr>
      <w:tr w:rsidR="009C0C2D" w:rsidRPr="008B3767" w:rsidTr="00486BD8">
        <w:trPr>
          <w:trHeight w:val="265"/>
          <w:tblHeader/>
        </w:trPr>
        <w:tc>
          <w:tcPr>
            <w:tcW w:w="1809" w:type="dxa"/>
            <w:shd w:val="clear" w:color="auto" w:fill="auto"/>
          </w:tcPr>
          <w:p w:rsidR="009C0C2D" w:rsidRPr="008B3767" w:rsidRDefault="009C0C2D" w:rsidP="00486BD8">
            <w:pPr>
              <w:jc w:val="center"/>
            </w:pPr>
            <w:r w:rsidRPr="008B3767">
              <w:lastRenderedPageBreak/>
              <w:t>ЗУ6</w:t>
            </w:r>
          </w:p>
        </w:tc>
        <w:tc>
          <w:tcPr>
            <w:tcW w:w="1701" w:type="dxa"/>
            <w:shd w:val="clear" w:color="auto" w:fill="auto"/>
          </w:tcPr>
          <w:p w:rsidR="009C0C2D" w:rsidRPr="008B3767" w:rsidRDefault="009C0C2D" w:rsidP="00486BD8">
            <w:pPr>
              <w:jc w:val="center"/>
            </w:pPr>
            <w:r w:rsidRPr="008B3767">
              <w:t>-</w:t>
            </w:r>
          </w:p>
        </w:tc>
        <w:tc>
          <w:tcPr>
            <w:tcW w:w="2268" w:type="dxa"/>
            <w:shd w:val="clear" w:color="auto" w:fill="auto"/>
          </w:tcPr>
          <w:p w:rsidR="009C0C2D" w:rsidRPr="008B3767" w:rsidRDefault="009C0C2D" w:rsidP="00486BD8">
            <w:pPr>
              <w:jc w:val="center"/>
            </w:pPr>
            <w:r w:rsidRPr="008B3767">
              <w:t>улично-дорожная сеть (12.0.1)</w:t>
            </w:r>
          </w:p>
        </w:tc>
        <w:tc>
          <w:tcPr>
            <w:tcW w:w="2551" w:type="dxa"/>
            <w:shd w:val="clear" w:color="auto" w:fill="auto"/>
          </w:tcPr>
          <w:p w:rsidR="009C0C2D" w:rsidRPr="008B3767" w:rsidRDefault="009C0C2D" w:rsidP="00486BD8">
            <w:pPr>
              <w:jc w:val="center"/>
            </w:pPr>
            <w:r w:rsidRPr="008B3767">
              <w:t>земли населенных пунктов</w:t>
            </w:r>
          </w:p>
        </w:tc>
        <w:tc>
          <w:tcPr>
            <w:tcW w:w="1418" w:type="dxa"/>
            <w:shd w:val="clear" w:color="auto" w:fill="auto"/>
          </w:tcPr>
          <w:p w:rsidR="009C0C2D" w:rsidRPr="008B3767" w:rsidRDefault="009C0C2D" w:rsidP="00486BD8">
            <w:pPr>
              <w:pStyle w:val="Default"/>
              <w:ind w:firstLine="34"/>
              <w:jc w:val="center"/>
              <w:rPr>
                <w:rFonts w:eastAsia="Times New Roman"/>
                <w:color w:val="auto"/>
                <w:lang w:eastAsia="ru-RU"/>
              </w:rPr>
            </w:pPr>
            <w:r w:rsidRPr="008B3767">
              <w:rPr>
                <w:rFonts w:eastAsia="Times New Roman"/>
                <w:color w:val="auto"/>
                <w:lang w:eastAsia="ru-RU"/>
              </w:rPr>
              <w:t>1162</w:t>
            </w:r>
          </w:p>
        </w:tc>
        <w:tc>
          <w:tcPr>
            <w:tcW w:w="1984" w:type="dxa"/>
            <w:shd w:val="clear" w:color="auto" w:fill="auto"/>
          </w:tcPr>
          <w:p w:rsidR="009C0C2D" w:rsidRPr="008B3767" w:rsidRDefault="009C0C2D" w:rsidP="00486BD8">
            <w:pPr>
              <w:pStyle w:val="Default"/>
              <w:jc w:val="center"/>
              <w:rPr>
                <w:rFonts w:eastAsia="Times New Roman"/>
                <w:color w:val="auto"/>
                <w:lang w:eastAsia="ru-RU"/>
              </w:rPr>
            </w:pPr>
            <w:r>
              <w:t xml:space="preserve">перераспределение з.у. с к.н. </w:t>
            </w:r>
            <w:r w:rsidRPr="00777C1A">
              <w:t>59:32:3250001:</w:t>
            </w:r>
            <w:r>
              <w:t xml:space="preserve">3415, </w:t>
            </w:r>
            <w:r w:rsidRPr="00777C1A">
              <w:t>59:32:3250001:</w:t>
            </w:r>
            <w:r>
              <w:t>18880,</w:t>
            </w:r>
            <w:r w:rsidRPr="00777C1A">
              <w:t xml:space="preserve"> 59:32:3250001:</w:t>
            </w:r>
            <w:r>
              <w:t>18881 и земель, находящимися в государственной или муниципальной собственности</w:t>
            </w:r>
          </w:p>
        </w:tc>
        <w:tc>
          <w:tcPr>
            <w:tcW w:w="1844" w:type="dxa"/>
            <w:shd w:val="clear" w:color="auto" w:fill="auto"/>
          </w:tcPr>
          <w:p w:rsidR="009C0C2D" w:rsidRPr="008B3767" w:rsidRDefault="009C0C2D" w:rsidP="00486BD8">
            <w:pPr>
              <w:pStyle w:val="Default"/>
              <w:jc w:val="center"/>
              <w:rPr>
                <w:rFonts w:eastAsia="Times New Roman"/>
                <w:color w:val="auto"/>
                <w:lang w:eastAsia="ru-RU"/>
              </w:rPr>
            </w:pPr>
            <w:r w:rsidRPr="008B3767">
              <w:rPr>
                <w:rFonts w:eastAsia="Times New Roman"/>
                <w:color w:val="auto"/>
                <w:lang w:eastAsia="ru-RU"/>
              </w:rPr>
              <w:t>отнесен к ТОП</w:t>
            </w:r>
          </w:p>
        </w:tc>
        <w:tc>
          <w:tcPr>
            <w:tcW w:w="1558" w:type="dxa"/>
            <w:shd w:val="clear" w:color="auto" w:fill="auto"/>
          </w:tcPr>
          <w:p w:rsidR="009C0C2D" w:rsidRPr="008B3767" w:rsidRDefault="009C0C2D" w:rsidP="00486BD8">
            <w:pPr>
              <w:pStyle w:val="Default"/>
              <w:jc w:val="center"/>
              <w:rPr>
                <w:rFonts w:eastAsia="Times New Roman"/>
                <w:color w:val="auto"/>
                <w:lang w:eastAsia="ru-RU"/>
              </w:rPr>
            </w:pPr>
            <w:r w:rsidRPr="008B3767">
              <w:rPr>
                <w:rFonts w:eastAsia="Times New Roman"/>
                <w:color w:val="auto"/>
                <w:lang w:eastAsia="ru-RU"/>
              </w:rPr>
              <w:t>-</w:t>
            </w:r>
          </w:p>
        </w:tc>
      </w:tr>
    </w:tbl>
    <w:p w:rsidR="009C0C2D" w:rsidRDefault="009C0C2D" w:rsidP="009C0C2D">
      <w:pPr>
        <w:rPr>
          <w:b/>
          <w:szCs w:val="28"/>
        </w:rPr>
        <w:sectPr w:rsidR="009C0C2D" w:rsidSect="009C0C2D">
          <w:pgSz w:w="16840" w:h="11907" w:orient="landscape" w:code="9"/>
          <w:pgMar w:top="1418" w:right="1134" w:bottom="567" w:left="992" w:header="510" w:footer="1072" w:gutter="0"/>
          <w:cols w:space="720"/>
          <w:docGrid w:linePitch="326"/>
        </w:sectPr>
      </w:pPr>
    </w:p>
    <w:p w:rsidR="009C0C2D" w:rsidRPr="009C0C2D" w:rsidRDefault="009C0C2D" w:rsidP="009C0C2D">
      <w:pPr>
        <w:pStyle w:val="aff2"/>
        <w:keepNext/>
        <w:numPr>
          <w:ilvl w:val="1"/>
          <w:numId w:val="48"/>
        </w:numPr>
        <w:spacing w:before="240" w:after="240"/>
        <w:ind w:left="0" w:firstLine="0"/>
        <w:jc w:val="center"/>
        <w:outlineLvl w:val="0"/>
        <w:rPr>
          <w:b/>
          <w:kern w:val="28"/>
        </w:rPr>
      </w:pPr>
      <w:bookmarkStart w:id="4" w:name="_Toc96148050"/>
      <w:bookmarkStart w:id="5" w:name="_Toc112123691"/>
      <w:r w:rsidRPr="009C0C2D">
        <w:rPr>
          <w:b/>
          <w:kern w:val="28"/>
        </w:rPr>
        <w:lastRenderedPageBreak/>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bookmarkEnd w:id="4"/>
      <w:bookmarkEnd w:id="5"/>
    </w:p>
    <w:p w:rsidR="009C0C2D" w:rsidRDefault="009C0C2D" w:rsidP="009C0C2D">
      <w:pPr>
        <w:ind w:firstLine="708"/>
        <w:jc w:val="both"/>
        <w:rPr>
          <w:sz w:val="28"/>
        </w:rPr>
      </w:pPr>
      <w:r w:rsidRPr="00CB4682">
        <w:rPr>
          <w:sz w:val="28"/>
        </w:rPr>
        <w:t>В границах зоны планируемого размещения линейного объекта, отсутствуют земли лесного фонда в связи с чем отсутствует необходимость в определении целевого назначения лесов, количественных и качественных характеристик лесного участка, вида (видов) разрешенного использования лесных участков, сведений о нахождении лесных участков в границах</w:t>
      </w:r>
      <w:bookmarkStart w:id="6" w:name="_Toc96148051"/>
      <w:bookmarkStart w:id="7" w:name="_Toc112123692"/>
      <w:r>
        <w:rPr>
          <w:sz w:val="28"/>
        </w:rPr>
        <w:t xml:space="preserve"> особо защитных участков лесов.</w:t>
      </w:r>
    </w:p>
    <w:p w:rsidR="009C0C2D" w:rsidRDefault="009C0C2D" w:rsidP="009C0C2D">
      <w:pPr>
        <w:ind w:firstLine="708"/>
        <w:jc w:val="both"/>
        <w:rPr>
          <w:sz w:val="28"/>
        </w:rPr>
      </w:pPr>
    </w:p>
    <w:p w:rsidR="009C0C2D" w:rsidRPr="009C0C2D" w:rsidRDefault="009C0C2D" w:rsidP="009C0C2D">
      <w:pPr>
        <w:pStyle w:val="aff2"/>
        <w:numPr>
          <w:ilvl w:val="1"/>
          <w:numId w:val="48"/>
        </w:numPr>
        <w:ind w:left="0" w:firstLine="0"/>
        <w:jc w:val="center"/>
        <w:rPr>
          <w:szCs w:val="24"/>
        </w:rPr>
      </w:pPr>
      <w:r w:rsidRPr="009C0C2D">
        <w:rPr>
          <w:b/>
          <w:kern w:val="28"/>
        </w:rPr>
        <w:t>Перечень кадастровых номеров существующих земельных участков, на которых линейный объект может быть размещен на условиях сервитута, публичного сервитута</w:t>
      </w:r>
      <w:bookmarkEnd w:id="6"/>
      <w:bookmarkEnd w:id="7"/>
      <w:r>
        <w:rPr>
          <w:b/>
          <w:kern w:val="28"/>
        </w:rPr>
        <w:t>.</w:t>
      </w:r>
    </w:p>
    <w:p w:rsidR="009C0C2D" w:rsidRPr="009C0C2D" w:rsidRDefault="009C0C2D" w:rsidP="009C0C2D">
      <w:pPr>
        <w:pStyle w:val="aff2"/>
        <w:ind w:left="0" w:firstLine="0"/>
        <w:rPr>
          <w:szCs w:val="24"/>
        </w:rPr>
      </w:pPr>
    </w:p>
    <w:p w:rsidR="009C0C2D" w:rsidRDefault="009C0C2D" w:rsidP="009C0C2D">
      <w:pPr>
        <w:ind w:firstLine="708"/>
        <w:jc w:val="both"/>
        <w:rPr>
          <w:sz w:val="28"/>
        </w:rPr>
      </w:pPr>
      <w:r w:rsidRPr="00CB4682">
        <w:rPr>
          <w:sz w:val="28"/>
        </w:rPr>
        <w:t>Проектом межевания не предусмотрено образование частей земельных участков с обременением их публичным сервитутом.</w:t>
      </w:r>
    </w:p>
    <w:p w:rsidR="009C0C2D" w:rsidRPr="009C0C2D" w:rsidRDefault="009C0C2D" w:rsidP="009C0C2D">
      <w:pPr>
        <w:pStyle w:val="aff2"/>
        <w:keepNext/>
        <w:numPr>
          <w:ilvl w:val="1"/>
          <w:numId w:val="48"/>
        </w:numPr>
        <w:spacing w:before="240" w:after="240"/>
        <w:jc w:val="center"/>
        <w:outlineLvl w:val="0"/>
        <w:rPr>
          <w:b/>
          <w:kern w:val="28"/>
        </w:rPr>
      </w:pPr>
      <w:bookmarkStart w:id="8" w:name="_Toc112123693"/>
      <w:r w:rsidRPr="009C0C2D">
        <w:rPr>
          <w:b/>
          <w:kern w:val="28"/>
        </w:rPr>
        <w:t>Сведения о границах территории, в отношении которой утвержден проект межевания</w:t>
      </w:r>
      <w:bookmarkEnd w:id="8"/>
      <w:r>
        <w:rPr>
          <w:b/>
          <w:kern w:val="28"/>
        </w:rPr>
        <w:t>.</w:t>
      </w:r>
    </w:p>
    <w:p w:rsidR="009C0C2D" w:rsidRDefault="009C0C2D" w:rsidP="009C0C2D">
      <w:pPr>
        <w:ind w:firstLine="708"/>
        <w:jc w:val="both"/>
        <w:rPr>
          <w:sz w:val="28"/>
        </w:rPr>
      </w:pPr>
      <w:r>
        <w:rPr>
          <w:sz w:val="28"/>
        </w:rPr>
        <w:t>В границах проектирования отсутствуют утвержденные проекты межевания.</w:t>
      </w:r>
    </w:p>
    <w:p w:rsidR="009C0C2D" w:rsidRDefault="009C0C2D" w:rsidP="009C0C2D">
      <w:pPr>
        <w:ind w:firstLine="708"/>
        <w:jc w:val="both"/>
        <w:rPr>
          <w:sz w:val="28"/>
        </w:rPr>
      </w:pPr>
    </w:p>
    <w:p w:rsidR="009C0C2D" w:rsidRPr="00264268" w:rsidRDefault="009C0C2D" w:rsidP="009C0C2D">
      <w:pPr>
        <w:contextualSpacing/>
        <w:jc w:val="center"/>
        <w:rPr>
          <w:sz w:val="28"/>
        </w:rPr>
      </w:pPr>
      <w:r w:rsidRPr="00264268">
        <w:rPr>
          <w:sz w:val="28"/>
        </w:rPr>
        <w:t>Перечень координат характерных точек территории проектирования разрабатываемого проекта межевания территории</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517101.68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2200175.49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517086.03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2200166.37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517074.85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2200160.45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517071.14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2200153.22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517089.81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2200143.19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517108.86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2200132.55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517112.06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2200130.76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517112.06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2200130.76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517134.06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2200115.99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517162.68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2200096.79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517163.45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2200095.96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517208.25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2200047.62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517224.40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2200024.38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517241.21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2199991.13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517241.47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2199990.55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517250.06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2199973.51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517250.59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2199971.74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517266.37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2199920.04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517272.05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2199898.89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517355.16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2199589.09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517376.04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2199501.58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517384.50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2199466.09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517391.19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2199438.06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2199368.86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517446.08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2199381.32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517463.84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2199390.47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517457.11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2199401.17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517470.49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2199435.15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517475.65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2199497.97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517472.70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2199597.90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517511.69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2199644.23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517562.50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2199704.60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517594.10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2199742.56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517625.74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2199780.56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517657.40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2199818.65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517753.00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2199933.20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517760.00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517690.00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517552.21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2200018.44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517234.24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2200130.80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517150.00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2200160.00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517101.68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2200175.49</w:t>
            </w:r>
          </w:p>
        </w:tc>
      </w:tr>
    </w:tbl>
    <w:p w:rsidR="009C0C2D" w:rsidRPr="00B02EF5" w:rsidRDefault="009C0C2D" w:rsidP="009C0C2D">
      <w:pPr>
        <w:contextualSpacing/>
        <w:jc w:val="center"/>
        <w:rPr>
          <w:sz w:val="28"/>
          <w:highlight w:val="lightGray"/>
        </w:rPr>
      </w:pPr>
    </w:p>
    <w:p w:rsidR="009C0C2D" w:rsidRPr="009C0C2D" w:rsidRDefault="009C0C2D" w:rsidP="009C0C2D">
      <w:pPr>
        <w:pStyle w:val="aff2"/>
        <w:keepNext/>
        <w:numPr>
          <w:ilvl w:val="1"/>
          <w:numId w:val="48"/>
        </w:numPr>
        <w:spacing w:before="240" w:after="240"/>
        <w:jc w:val="center"/>
        <w:outlineLvl w:val="0"/>
        <w:rPr>
          <w:b/>
          <w:kern w:val="28"/>
        </w:rPr>
      </w:pPr>
      <w:bookmarkStart w:id="9" w:name="_Toc96148052"/>
      <w:bookmarkStart w:id="10" w:name="_Toc112123694"/>
      <w:r w:rsidRPr="009C0C2D">
        <w:rPr>
          <w:b/>
          <w:kern w:val="28"/>
        </w:rPr>
        <w:t>Перечень координат характерных точек образуемых и изменяемых земельных участков</w:t>
      </w:r>
      <w:bookmarkEnd w:id="9"/>
      <w:bookmarkEnd w:id="10"/>
      <w:r>
        <w:rPr>
          <w:b/>
          <w:kern w:val="28"/>
        </w:rPr>
        <w:t>.</w:t>
      </w:r>
    </w:p>
    <w:p w:rsidR="009C0C2D" w:rsidRDefault="009C0C2D" w:rsidP="009C0C2D">
      <w:pPr>
        <w:contextualSpacing/>
        <w:jc w:val="center"/>
        <w:rPr>
          <w:sz w:val="28"/>
        </w:rPr>
      </w:pPr>
      <w:r w:rsidRPr="00264268">
        <w:rPr>
          <w:sz w:val="28"/>
        </w:rPr>
        <w:t>59:32:3250001:390</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517546.02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2199714.27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517561.71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2199732.99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517579.27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2199754.02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517532.62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2199771.81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517500.27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517546.02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2199714.27</w:t>
            </w:r>
          </w:p>
        </w:tc>
      </w:tr>
    </w:tbl>
    <w:p w:rsidR="009C0C2D" w:rsidRDefault="009C0C2D" w:rsidP="009C0C2D">
      <w:pPr>
        <w:contextualSpacing/>
        <w:jc w:val="center"/>
        <w:rPr>
          <w:sz w:val="28"/>
        </w:rPr>
      </w:pPr>
      <w:r w:rsidRPr="00264268">
        <w:rPr>
          <w:sz w:val="28"/>
        </w:rPr>
        <w:t>59:32:3250001:3</w:t>
      </w:r>
      <w:r>
        <w:rPr>
          <w:sz w:val="28"/>
        </w:rPr>
        <w:t>88</w:t>
      </w:r>
    </w:p>
    <w:p w:rsidR="009C0C2D" w:rsidRPr="00264268" w:rsidRDefault="009C0C2D" w:rsidP="009C0C2D">
      <w:pPr>
        <w:contextualSpacing/>
        <w:jc w:val="center"/>
        <w:rPr>
          <w:sz w:val="28"/>
        </w:rPr>
      </w:pPr>
      <w:r w:rsidRPr="00264268">
        <w:rPr>
          <w:sz w:val="28"/>
        </w:rPr>
        <w:lastRenderedPageBreak/>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517579.27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2199754.02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517611.33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2199792.72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517563.55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517532.62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2199771.81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517579.27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2199754.02</w:t>
            </w:r>
          </w:p>
        </w:tc>
      </w:tr>
    </w:tbl>
    <w:p w:rsidR="009C0C2D" w:rsidRDefault="009C0C2D" w:rsidP="009C0C2D">
      <w:pPr>
        <w:contextualSpacing/>
        <w:jc w:val="center"/>
        <w:rPr>
          <w:sz w:val="28"/>
        </w:rPr>
      </w:pPr>
      <w:r w:rsidRPr="00264268">
        <w:rPr>
          <w:sz w:val="28"/>
        </w:rPr>
        <w:t>59:32:3250001:3</w:t>
      </w:r>
      <w:r>
        <w:rPr>
          <w:sz w:val="28"/>
        </w:rPr>
        <w:t>76</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517611.33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2199792.72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517626.82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2199810.93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517642.95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2199831.06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517640.89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2199831.93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517615.11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2199841.26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517605.49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2199844.74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517595.04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2199848.52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517563.55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517611.33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2199792.72</w:t>
            </w:r>
          </w:p>
        </w:tc>
      </w:tr>
    </w:tbl>
    <w:p w:rsidR="009C0C2D" w:rsidRDefault="009C0C2D" w:rsidP="009C0C2D">
      <w:pPr>
        <w:contextualSpacing/>
        <w:jc w:val="center"/>
        <w:rPr>
          <w:sz w:val="28"/>
        </w:rPr>
      </w:pPr>
      <w:r w:rsidRPr="00264268">
        <w:rPr>
          <w:sz w:val="28"/>
        </w:rPr>
        <w:t>59:32:3250001:3</w:t>
      </w:r>
      <w:r>
        <w:rPr>
          <w:sz w:val="28"/>
        </w:rPr>
        <w:t>87</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517674.42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2199869.40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517707.17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2199909.06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517657.73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2199925.98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517652.49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517627.04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2199887.01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517637.58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2199883.08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517646.91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2199879.63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517674.42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2199869.40</w:t>
            </w:r>
          </w:p>
        </w:tc>
      </w:tr>
    </w:tbl>
    <w:p w:rsidR="009C0C2D" w:rsidRDefault="009C0C2D" w:rsidP="009C0C2D">
      <w:pPr>
        <w:contextualSpacing/>
        <w:jc w:val="center"/>
        <w:rPr>
          <w:sz w:val="28"/>
        </w:rPr>
      </w:pPr>
      <w:r w:rsidRPr="00264268">
        <w:rPr>
          <w:sz w:val="28"/>
        </w:rPr>
        <w:t>59:32:3250001:3</w:t>
      </w:r>
      <w:r>
        <w:rPr>
          <w:sz w:val="28"/>
        </w:rPr>
        <w:t>96</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517707.17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2199909.06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517737.35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2199945.63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517687.47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2199963.99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517657.73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2199925.98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517707.17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2199909.06</w:t>
            </w:r>
          </w:p>
        </w:tc>
      </w:tr>
    </w:tbl>
    <w:p w:rsidR="009C0C2D" w:rsidRDefault="009C0C2D" w:rsidP="009C0C2D">
      <w:pPr>
        <w:contextualSpacing/>
        <w:jc w:val="center"/>
        <w:rPr>
          <w:sz w:val="28"/>
        </w:rPr>
      </w:pPr>
      <w:r w:rsidRPr="00264268">
        <w:rPr>
          <w:sz w:val="28"/>
        </w:rPr>
        <w:t>59:32:3250001:3</w:t>
      </w:r>
      <w:r>
        <w:rPr>
          <w:sz w:val="28"/>
        </w:rPr>
        <w:t>92</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517537.00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2199867.30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517534.23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2199863.91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517520.36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2199846.99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517506.05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2199829.65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517506.05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2199829.65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517507.10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2199829.29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517526.07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2199822.93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517555.23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2199813.15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517586.24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2199851.61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517557.98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2199861.69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517539.43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2199868.32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517537.00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2199867.30</w:t>
            </w:r>
          </w:p>
        </w:tc>
      </w:tr>
    </w:tbl>
    <w:p w:rsidR="009C0C2D" w:rsidRDefault="009C0C2D" w:rsidP="009C0C2D">
      <w:pPr>
        <w:contextualSpacing/>
        <w:jc w:val="center"/>
        <w:rPr>
          <w:sz w:val="28"/>
        </w:rPr>
      </w:pPr>
      <w:r w:rsidRPr="00264268">
        <w:rPr>
          <w:sz w:val="28"/>
        </w:rPr>
        <w:t>59:32:3250001:3</w:t>
      </w:r>
      <w:r>
        <w:rPr>
          <w:sz w:val="28"/>
        </w:rPr>
        <w:t>83</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517500.27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517532.62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2199771.81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517563.55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517595.04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2199848.52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517599.99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2199855.12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517622.25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2199881.25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517627.04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2199887.01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517652.49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517657.73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2199925.98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517687.47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2199963.99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517679.62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2199967.02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517649.74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2199928.83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517644.84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2199922.92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517617.29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2199889.77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517616.70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2199888.99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517615.20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2199887.31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517613.20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2199884.82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517612.00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2199883.35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517586.24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2199851.61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517555.23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2199813.15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517550.97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2199808.02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517527.82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517524.48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2199775.41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517521.86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2199772.08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517520.14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2199769.92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517521.29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2199768.99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517517.70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2199764.58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517516.51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2199765.39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517493.76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2199737.43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517490.60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2199736.44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517500.27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2199730.86</w:t>
            </w:r>
          </w:p>
        </w:tc>
      </w:tr>
    </w:tbl>
    <w:p w:rsidR="009C0C2D" w:rsidRDefault="009C0C2D" w:rsidP="009C0C2D">
      <w:pPr>
        <w:contextualSpacing/>
        <w:jc w:val="center"/>
        <w:rPr>
          <w:sz w:val="28"/>
        </w:rPr>
      </w:pPr>
      <w:r>
        <w:rPr>
          <w:sz w:val="28"/>
        </w:rPr>
        <w:t>17224-ЗУ1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517370.66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517370.01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2199942.72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517369.99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2199942.90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517360.89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2199961.71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517360.32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2199962.13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517350.33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2199949.86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517332.68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2199977.13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517329.42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2199982.17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517319.08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2199999.42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517314.17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2199997.14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517270.18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2199976.74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517267.30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2199975.48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517299.92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2199872.28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517308.76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2199876.99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517315.47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2199880.56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517321.08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2199883.56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517332.07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2199889.47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517337.38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2199892.29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517342.49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2199894.99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517347.27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2199897.54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517348.39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2199898.14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517371.00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2199910.17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517370.66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2199918.78</w:t>
            </w:r>
          </w:p>
        </w:tc>
      </w:tr>
    </w:tbl>
    <w:p w:rsidR="009C0C2D" w:rsidRDefault="009C0C2D" w:rsidP="009C0C2D">
      <w:pPr>
        <w:contextualSpacing/>
        <w:jc w:val="center"/>
        <w:rPr>
          <w:sz w:val="28"/>
        </w:rPr>
      </w:pPr>
      <w:r>
        <w:rPr>
          <w:sz w:val="28"/>
        </w:rPr>
        <w:t>20289-ЗУ1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517496.20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2199649.68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517544.02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2199707.25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517504.51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2199722.49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517492.75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2199726.39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517491.03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2199722.25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517465.12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2199659.88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517493.49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2199650.61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517496.20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2199649.68</w:t>
            </w:r>
          </w:p>
        </w:tc>
      </w:tr>
    </w:tbl>
    <w:p w:rsidR="009C0C2D" w:rsidRDefault="009C0C2D" w:rsidP="009C0C2D">
      <w:pPr>
        <w:contextualSpacing/>
        <w:jc w:val="center"/>
        <w:rPr>
          <w:sz w:val="28"/>
        </w:rPr>
      </w:pPr>
      <w:r>
        <w:rPr>
          <w:sz w:val="28"/>
        </w:rPr>
        <w:t>3415-ЗУ1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517441.69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2199593.70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517472.70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2199597.90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517511.68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2199644.22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517496.20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2199649.68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517493.49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2199650.61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517465.12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2199659.88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517455.19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2199664.23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517451.62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2199665.79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2199654.96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517436.32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2199657.09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517438.23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2199634.59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517441.69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2199593.70</w:t>
            </w:r>
          </w:p>
        </w:tc>
      </w:tr>
    </w:tbl>
    <w:p w:rsidR="009C0C2D" w:rsidRDefault="009C0C2D" w:rsidP="009C0C2D">
      <w:pPr>
        <w:contextualSpacing/>
        <w:jc w:val="center"/>
        <w:rPr>
          <w:sz w:val="28"/>
        </w:rPr>
      </w:pPr>
      <w:r>
        <w:rPr>
          <w:sz w:val="28"/>
        </w:rPr>
        <w:t>18880-ЗУ1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517397.28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2199631.53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517438.23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2199634.59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517436.32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2199657.09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517435.73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2199664.23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517419.33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2199670.26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517391.74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2199666.96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517396.04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2199639.84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517397.28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2199631.53</w:t>
            </w:r>
          </w:p>
        </w:tc>
      </w:tr>
    </w:tbl>
    <w:p w:rsidR="009C0C2D" w:rsidRDefault="009C0C2D" w:rsidP="009C0C2D">
      <w:pPr>
        <w:contextualSpacing/>
        <w:jc w:val="center"/>
        <w:rPr>
          <w:sz w:val="28"/>
        </w:rPr>
      </w:pPr>
      <w:r>
        <w:rPr>
          <w:sz w:val="28"/>
        </w:rPr>
        <w:t>18881-ЗУ1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2199678.42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517415.91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2199702.60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517415.38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2199702.54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2199699.60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517390.50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2199674.88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2199678.42</w:t>
            </w:r>
          </w:p>
        </w:tc>
      </w:tr>
    </w:tbl>
    <w:p w:rsidR="009C0C2D" w:rsidRDefault="009C0C2D" w:rsidP="009C0C2D">
      <w:pPr>
        <w:contextualSpacing/>
        <w:jc w:val="center"/>
        <w:rPr>
          <w:sz w:val="28"/>
        </w:rPr>
      </w:pPr>
      <w:r>
        <w:rPr>
          <w:sz w:val="28"/>
        </w:rPr>
        <w:t>18882-ЗУ1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517415.38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2199702.54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517415.91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2199702.60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517411.41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2199727.26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517411.41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2199727.26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517411.10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2199727.23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2199724.35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2199699.60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517415.38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2199702.54</w:t>
            </w:r>
          </w:p>
        </w:tc>
      </w:tr>
    </w:tbl>
    <w:p w:rsidR="009C0C2D" w:rsidRDefault="009C0C2D" w:rsidP="009C0C2D">
      <w:pPr>
        <w:contextualSpacing/>
        <w:jc w:val="center"/>
        <w:rPr>
          <w:sz w:val="28"/>
        </w:rPr>
      </w:pPr>
      <w:r>
        <w:rPr>
          <w:sz w:val="28"/>
        </w:rPr>
        <w:t>18883-ЗУ1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517411.10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2199727.23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517411.41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2199727.26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517407.75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2199747.30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517385.76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2199750.93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517381.38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517378.62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517379.95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2199741.60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2199724.35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517411.10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2199727.23</w:t>
            </w:r>
          </w:p>
        </w:tc>
      </w:tr>
    </w:tbl>
    <w:p w:rsidR="009C0C2D" w:rsidRDefault="009C0C2D" w:rsidP="009C0C2D">
      <w:pPr>
        <w:contextualSpacing/>
        <w:jc w:val="center"/>
        <w:rPr>
          <w:sz w:val="28"/>
        </w:rPr>
      </w:pPr>
      <w:r>
        <w:rPr>
          <w:sz w:val="28"/>
        </w:rPr>
        <w:t>18523-ЗУ1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517449.21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2199990.66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517475.04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2200023.03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517492.93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2200013.58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517501.27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2200024.26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517506.42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517503.35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2200032.21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517481.67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2200040.16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517476.00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2200033.53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517442.71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2199993.15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517449.21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2199990.66</w:t>
            </w:r>
          </w:p>
        </w:tc>
      </w:tr>
    </w:tbl>
    <w:p w:rsidR="009C0C2D" w:rsidRDefault="009C0C2D" w:rsidP="009C0C2D">
      <w:pPr>
        <w:contextualSpacing/>
        <w:jc w:val="center"/>
        <w:rPr>
          <w:sz w:val="28"/>
        </w:rPr>
      </w:pPr>
      <w:r>
        <w:rPr>
          <w:sz w:val="28"/>
        </w:rPr>
        <w:t>ЗУ1</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517323.30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2199708.27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517363.32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2199732.78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2199740.55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517379.95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2199741.60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517378.62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517381.38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517385.76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2199750.93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2199755.31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517399.24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2199770.10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517410.86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2199784.71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517429.00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2199807.51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517431.24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2199810.30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517450.43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2199833.76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517457.08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2199841.86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517459.49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2199844.80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517465.75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2199852.75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517477.87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2199867.96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517487.71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2199880.38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517489.45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2199882.57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517519.83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2199919.68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517519.83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2199919.68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517523.26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2199923.88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517549.69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2199958.50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517551.82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2199961.29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517576.93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2199993.06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517579.59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2199998.04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517582.11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2200002.78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517577.20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2200004.67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517573.81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2200001.55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517574.05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2200000.23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517564.59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2199985.77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517548.57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2199965.28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517544.62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2199964.35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517520.38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2199932.19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517513.79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2199927.36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517514.62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2199925.35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517512.30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2199922.47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517481.48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2199884.34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517478.77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2199881.07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517466.05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2199866.22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517452.11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2199849.78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2199847.74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517434.39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2199830.22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517432.77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2199825.12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517429.63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2199820.47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517427.55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2199817.35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517419.24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2199807.51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2199804.63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517377.74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2199760.53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517368.90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517364.61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2199748.62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517358.61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2199743.16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517353.99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2199739.71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517343.13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2199731.49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517320.41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2199719.07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517320.41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2199719.07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517323.30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2199708.27</w:t>
            </w:r>
          </w:p>
        </w:tc>
      </w:tr>
    </w:tbl>
    <w:p w:rsidR="009C0C2D" w:rsidRDefault="009C0C2D" w:rsidP="009C0C2D">
      <w:pPr>
        <w:contextualSpacing/>
        <w:jc w:val="center"/>
        <w:rPr>
          <w:sz w:val="28"/>
        </w:rPr>
      </w:pPr>
      <w:r>
        <w:rPr>
          <w:sz w:val="28"/>
        </w:rPr>
        <w:t>ЗУ2</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2199847.74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2199846.96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517444.39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2199847.02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517441.81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2199847.38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517439.25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2199848.34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517430.37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2199852.00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2199856.20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517417.95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2199857.13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517403.50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2199866.07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517402.85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2199866.37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517400.54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2199868.50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517398.37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2199874.05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517389.86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2199902.82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517389.07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2199905.88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517388.08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517387.74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2199917.10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517387.96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2199919.23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517388.16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2199921.06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517388.38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2199923.10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517390.75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2199928.89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517394.55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2199933.84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517401.92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2199943.47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517417.20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2199962.16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517442.71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2199993.15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517476.00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2200033.53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517481.67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2200040.16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517473.05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2200043.10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517468.87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2200037.34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517464.80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2200032.42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2200011.51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517422.57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2199981.27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517386.13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2199936.90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517381.44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2199931.02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517371.36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517370.66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2199918.78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517371.00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2199910.17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2199861.75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517359.52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2199860.01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517360.12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2199851.88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2199853.35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517373.18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2199840.96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517431.82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2199835.62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517433.97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2199833.28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517434.41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2199830.22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517450.18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2199847.74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517375.37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517375.24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517373.77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2199857.67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517373.88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2199856.95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517375.37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2199855.18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2199857.43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517362.19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2199857.07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517362.46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2199855.00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517364.99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2199855.18</w:t>
            </w:r>
          </w:p>
        </w:tc>
      </w:tr>
    </w:tbl>
    <w:p w:rsidR="009C0C2D" w:rsidRDefault="009C0C2D" w:rsidP="009C0C2D">
      <w:pPr>
        <w:contextualSpacing/>
        <w:jc w:val="center"/>
        <w:rPr>
          <w:sz w:val="28"/>
        </w:rPr>
      </w:pPr>
      <w:r>
        <w:rPr>
          <w:sz w:val="28"/>
        </w:rPr>
        <w:t>ЗУ3</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517544.02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2199707.25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517546.02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2199714.27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517500.27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2199730.86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517490.60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2199736.44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517446.43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2199752.40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517433.80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2199757.14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517422.64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2199761.34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517416.33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2199763.71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517413.87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2199764.64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517399.24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2199770.10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2199755.31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2199750.99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517406.66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2199752.82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517407.75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2199747.30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517412.87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2199747.03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517420.21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2199748.44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517426.79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2199749.31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517457.05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2199739.26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517464.51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2199736.98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517492.75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2199726.39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517504.51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2199722.49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517544.02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2199707.25</w:t>
            </w:r>
          </w:p>
        </w:tc>
      </w:tr>
    </w:tbl>
    <w:p w:rsidR="009C0C2D" w:rsidRDefault="009C0C2D" w:rsidP="009C0C2D">
      <w:pPr>
        <w:contextualSpacing/>
        <w:jc w:val="center"/>
        <w:rPr>
          <w:sz w:val="28"/>
        </w:rPr>
      </w:pPr>
      <w:r>
        <w:rPr>
          <w:sz w:val="28"/>
        </w:rPr>
        <w:t>ЗУ4</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517150.00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2200160.01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517150.00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2200160.01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517136.24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2200149.39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517186.91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2200130.70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517219.85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2200118.76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517254.62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2200106.19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517300.12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2200089.69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517325.60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2200080.48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517350.31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2200071.54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517364.36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2200066.44</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517374.64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2200062.72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517406.10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2200051.32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517417.81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2200063.62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517150.00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2200160.01</w:t>
            </w:r>
          </w:p>
        </w:tc>
      </w:tr>
    </w:tbl>
    <w:p w:rsidR="009C0C2D" w:rsidRDefault="009C0C2D" w:rsidP="009C0C2D">
      <w:pPr>
        <w:contextualSpacing/>
        <w:jc w:val="center"/>
        <w:rPr>
          <w:sz w:val="28"/>
        </w:rPr>
      </w:pPr>
      <w:r>
        <w:rPr>
          <w:sz w:val="28"/>
        </w:rPr>
        <w:t>ЗУ5</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w:t>
            </w:r>
            <w:r w:rsidRPr="00264268">
              <w:rPr>
                <w:bCs/>
                <w:color w:val="000000"/>
              </w:rPr>
              <w:lastRenderedPageBreak/>
              <w:t xml:space="preserve">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lastRenderedPageBreak/>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lastRenderedPageBreak/>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517377.74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2199760.53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2199804.63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2199816.27</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517373.97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2199812.85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2199811.62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517374.90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2199784.41</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517377.74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2199760.53</w:t>
            </w:r>
          </w:p>
        </w:tc>
      </w:tr>
    </w:tbl>
    <w:p w:rsidR="009C0C2D" w:rsidRDefault="009C0C2D" w:rsidP="009C0C2D">
      <w:pPr>
        <w:contextualSpacing/>
        <w:jc w:val="center"/>
        <w:rPr>
          <w:sz w:val="28"/>
        </w:rPr>
      </w:pPr>
      <w:r>
        <w:rPr>
          <w:sz w:val="28"/>
        </w:rPr>
        <w:t>ЗУ6</w:t>
      </w:r>
    </w:p>
    <w:p w:rsidR="009C0C2D" w:rsidRPr="00264268" w:rsidRDefault="009C0C2D" w:rsidP="009C0C2D">
      <w:pPr>
        <w:contextualSpacing/>
        <w:jc w:val="center"/>
        <w:rPr>
          <w:sz w:val="28"/>
        </w:rPr>
      </w:pPr>
      <w:r w:rsidRPr="00264268">
        <w:rPr>
          <w:sz w:val="28"/>
        </w:rPr>
        <w:t>Система координат МСК 59</w:t>
      </w:r>
    </w:p>
    <w:tbl>
      <w:tblPr>
        <w:tblW w:w="4532" w:type="dxa"/>
        <w:jc w:val="center"/>
        <w:tblLook w:val="04A0" w:firstRow="1" w:lastRow="0" w:firstColumn="1" w:lastColumn="0" w:noHBand="0" w:noVBand="1"/>
      </w:tblPr>
      <w:tblGrid>
        <w:gridCol w:w="1552"/>
        <w:gridCol w:w="1410"/>
        <w:gridCol w:w="1570"/>
      </w:tblGrid>
      <w:tr w:rsidR="009C0C2D" w:rsidRPr="00264268" w:rsidTr="00486BD8">
        <w:trPr>
          <w:trHeight w:val="374"/>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 xml:space="preserve">Обозначение характерных точек </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C0C2D" w:rsidRPr="00264268" w:rsidRDefault="009C0C2D" w:rsidP="00486BD8">
            <w:pPr>
              <w:jc w:val="center"/>
              <w:rPr>
                <w:bCs/>
                <w:color w:val="000000"/>
              </w:rPr>
            </w:pPr>
            <w:r w:rsidRPr="00264268">
              <w:rPr>
                <w:bCs/>
                <w:color w:val="000000"/>
              </w:rPr>
              <w:t>Координаты, м</w:t>
            </w:r>
          </w:p>
        </w:tc>
      </w:tr>
      <w:tr w:rsidR="009C0C2D" w:rsidRPr="00264268" w:rsidTr="00486BD8">
        <w:trPr>
          <w:trHeight w:val="375"/>
          <w:jc w:val="center"/>
        </w:trPr>
        <w:tc>
          <w:tcPr>
            <w:tcW w:w="1552" w:type="dxa"/>
            <w:vMerge/>
            <w:tcBorders>
              <w:top w:val="single" w:sz="4" w:space="0" w:color="auto"/>
              <w:left w:val="single" w:sz="4" w:space="0" w:color="auto"/>
              <w:bottom w:val="single" w:sz="4" w:space="0" w:color="auto"/>
              <w:right w:val="single" w:sz="4" w:space="0" w:color="auto"/>
            </w:tcBorders>
            <w:vAlign w:val="center"/>
            <w:hideMark/>
          </w:tcPr>
          <w:p w:rsidR="009C0C2D" w:rsidRPr="00264268" w:rsidRDefault="009C0C2D" w:rsidP="00486BD8">
            <w:pPr>
              <w:rPr>
                <w:bCs/>
                <w:color w:val="000000"/>
              </w:rPr>
            </w:pPr>
          </w:p>
        </w:tc>
        <w:tc>
          <w:tcPr>
            <w:tcW w:w="141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Х</w:t>
            </w:r>
          </w:p>
        </w:tc>
        <w:tc>
          <w:tcPr>
            <w:tcW w:w="1570" w:type="dxa"/>
            <w:tcBorders>
              <w:top w:val="nil"/>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У</w:t>
            </w:r>
          </w:p>
        </w:tc>
      </w:tr>
      <w:tr w:rsidR="009C0C2D" w:rsidRPr="00264268"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2199654.96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517451.62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2199665.79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517436.38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2199672.45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517420.30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2199678.42</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517390.50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2199674.88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6</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517386.58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2199699.60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7</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2199724.35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8</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517379.95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2199741.60</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9</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517372.00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2199740.55</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517383.75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2199665.88</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517391.74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2199666.96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12</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517419.33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2199670.26</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13</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517435.73</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2199664.23</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14</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517436.32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2199657.09</w:t>
            </w:r>
          </w:p>
        </w:tc>
      </w:tr>
      <w:tr w:rsidR="009C0C2D" w:rsidTr="00486BD8">
        <w:trPr>
          <w:trHeight w:val="300"/>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517447.24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9C0C2D" w:rsidRPr="00264268" w:rsidRDefault="009C0C2D" w:rsidP="00486BD8">
            <w:pPr>
              <w:jc w:val="center"/>
              <w:rPr>
                <w:bCs/>
                <w:color w:val="000000"/>
              </w:rPr>
            </w:pPr>
            <w:r w:rsidRPr="00264268">
              <w:rPr>
                <w:bCs/>
                <w:color w:val="000000"/>
              </w:rPr>
              <w:t>2199654.96</w:t>
            </w:r>
          </w:p>
        </w:tc>
      </w:tr>
    </w:tbl>
    <w:p w:rsidR="009C0C2D" w:rsidRPr="00B0741C" w:rsidRDefault="009C0C2D" w:rsidP="009C0C2D">
      <w:pPr>
        <w:rPr>
          <w:b/>
          <w:sz w:val="28"/>
          <w:szCs w:val="28"/>
        </w:rPr>
      </w:pPr>
    </w:p>
    <w:p w:rsidR="009C0C2D" w:rsidRPr="009C0C2D" w:rsidRDefault="009C0C2D" w:rsidP="009C0C2D">
      <w:pPr>
        <w:rPr>
          <w:b/>
          <w:szCs w:val="28"/>
        </w:rPr>
      </w:pPr>
    </w:p>
    <w:sectPr w:rsidR="009C0C2D" w:rsidRPr="009C0C2D" w:rsidSect="00F738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8F" w:rsidRDefault="00392A8F">
      <w:r>
        <w:separator/>
      </w:r>
    </w:p>
  </w:endnote>
  <w:endnote w:type="continuationSeparator" w:id="0">
    <w:p w:rsidR="00392A8F" w:rsidRDefault="0039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ГОСТ тип А">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tarSymbo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8F" w:rsidRDefault="00392A8F">
      <w:r>
        <w:separator/>
      </w:r>
    </w:p>
  </w:footnote>
  <w:footnote w:type="continuationSeparator" w:id="0">
    <w:p w:rsidR="00392A8F" w:rsidRDefault="00392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30730"/>
      <w:docPartObj>
        <w:docPartGallery w:val="Page Numbers (Top of Page)"/>
        <w:docPartUnique/>
      </w:docPartObj>
    </w:sdtPr>
    <w:sdtEndPr/>
    <w:sdtContent>
      <w:p w:rsidR="004C2A68" w:rsidRDefault="004C2A68">
        <w:pPr>
          <w:pStyle w:val="ac"/>
        </w:pPr>
        <w:r>
          <w:fldChar w:fldCharType="begin"/>
        </w:r>
        <w:r>
          <w:instrText>PAGE   \* MERGEFORMAT</w:instrText>
        </w:r>
        <w:r>
          <w:fldChar w:fldCharType="separate"/>
        </w:r>
        <w:r w:rsidR="004B290F">
          <w:rPr>
            <w:noProof/>
          </w:rPr>
          <w:t>6</w:t>
        </w:r>
        <w:r>
          <w:fldChar w:fldCharType="end"/>
        </w:r>
      </w:p>
    </w:sdtContent>
  </w:sdt>
  <w:p w:rsidR="004C2A68" w:rsidRDefault="004C2A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A6" w:rsidRDefault="00A13BA6">
    <w:pPr>
      <w:pStyle w:val="ac"/>
    </w:pPr>
    <w:r>
      <w:fldChar w:fldCharType="begin"/>
    </w:r>
    <w:r>
      <w:instrText>PAGE   \* MERGEFORMAT</w:instrText>
    </w:r>
    <w:r>
      <w:fldChar w:fldCharType="separate"/>
    </w:r>
    <w:r>
      <w:rPr>
        <w:noProof/>
      </w:rPr>
      <w:t>13</w:t>
    </w:r>
    <w:r>
      <w:fldChar w:fldCharType="end"/>
    </w:r>
  </w:p>
  <w:p w:rsidR="00A13BA6" w:rsidRDefault="00A13B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FFFFFFFB"/>
    <w:multiLevelType w:val="multilevel"/>
    <w:tmpl w:val="E2162AF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6"/>
    <w:multiLevelType w:val="multilevel"/>
    <w:tmpl w:val="00000006"/>
    <w:name w:val="WW8Num6"/>
    <w:lvl w:ilvl="0">
      <w:start w:val="1"/>
      <w:numFmt w:val="decimal"/>
      <w:pStyle w:val="20"/>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3">
    <w:nsid w:val="06830F00"/>
    <w:multiLevelType w:val="hybridMultilevel"/>
    <w:tmpl w:val="D3503B88"/>
    <w:lvl w:ilvl="0" w:tplc="988A50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A86AC7"/>
    <w:multiLevelType w:val="hybridMultilevel"/>
    <w:tmpl w:val="2A8A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B61C8"/>
    <w:multiLevelType w:val="multilevel"/>
    <w:tmpl w:val="25EAFD2C"/>
    <w:lvl w:ilvl="0">
      <w:start w:val="2"/>
      <w:numFmt w:val="decimal"/>
      <w:lvlText w:val="%1."/>
      <w:lvlJc w:val="left"/>
      <w:pPr>
        <w:ind w:left="450" w:hanging="450"/>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0A674B36"/>
    <w:multiLevelType w:val="multilevel"/>
    <w:tmpl w:val="3626CC3C"/>
    <w:lvl w:ilvl="0">
      <w:start w:val="200"/>
      <w:numFmt w:val="decimal"/>
      <w:lvlText w:val="%1"/>
      <w:lvlJc w:val="left"/>
      <w:pPr>
        <w:ind w:left="1140" w:hanging="1140"/>
      </w:pPr>
      <w:rPr>
        <w:rFonts w:hint="default"/>
      </w:rPr>
    </w:lvl>
    <w:lvl w:ilvl="1">
      <w:start w:val="1000"/>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B80D35"/>
    <w:multiLevelType w:val="multilevel"/>
    <w:tmpl w:val="B64868C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D9077B"/>
    <w:multiLevelType w:val="multilevel"/>
    <w:tmpl w:val="67DCDC1A"/>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1A1A203E"/>
    <w:multiLevelType w:val="multilevel"/>
    <w:tmpl w:val="5CF46D8A"/>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0">
    <w:nsid w:val="1A5032F5"/>
    <w:multiLevelType w:val="multilevel"/>
    <w:tmpl w:val="321853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52391A"/>
    <w:multiLevelType w:val="hybridMultilevel"/>
    <w:tmpl w:val="A3B27D94"/>
    <w:lvl w:ilvl="0" w:tplc="097893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E4748FF"/>
    <w:multiLevelType w:val="hybridMultilevel"/>
    <w:tmpl w:val="359CEBFC"/>
    <w:lvl w:ilvl="0" w:tplc="0B0AC4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20C77"/>
    <w:multiLevelType w:val="hybridMultilevel"/>
    <w:tmpl w:val="2AE85236"/>
    <w:lvl w:ilvl="0" w:tplc="561E35E4">
      <w:start w:val="1"/>
      <w:numFmt w:val="upperRoman"/>
      <w:lvlText w:val="Раздел %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B06DA1"/>
    <w:multiLevelType w:val="multilevel"/>
    <w:tmpl w:val="07C0D020"/>
    <w:lvl w:ilvl="0">
      <w:start w:val="1"/>
      <w:numFmt w:val="decimal"/>
      <w:lvlText w:val="%1."/>
      <w:lvlJc w:val="left"/>
      <w:pPr>
        <w:ind w:left="786" w:hanging="36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781"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19" w:hanging="1440"/>
      </w:pPr>
      <w:rPr>
        <w:rFonts w:hint="default"/>
      </w:rPr>
    </w:lvl>
    <w:lvl w:ilvl="6">
      <w:start w:val="1"/>
      <w:numFmt w:val="decimal"/>
      <w:isLgl/>
      <w:lvlText w:val="%1.%2.%3.%4.%5.%6.%7."/>
      <w:lvlJc w:val="left"/>
      <w:pPr>
        <w:ind w:left="2918" w:hanging="1800"/>
      </w:pPr>
      <w:rPr>
        <w:rFonts w:hint="default"/>
      </w:rPr>
    </w:lvl>
    <w:lvl w:ilvl="7">
      <w:start w:val="1"/>
      <w:numFmt w:val="decimal"/>
      <w:isLgl/>
      <w:lvlText w:val="%1.%2.%3.%4.%5.%6.%7.%8."/>
      <w:lvlJc w:val="left"/>
      <w:pPr>
        <w:ind w:left="3057" w:hanging="1800"/>
      </w:pPr>
      <w:rPr>
        <w:rFonts w:hint="default"/>
      </w:rPr>
    </w:lvl>
    <w:lvl w:ilvl="8">
      <w:start w:val="1"/>
      <w:numFmt w:val="decimal"/>
      <w:isLgl/>
      <w:lvlText w:val="%1.%2.%3.%4.%5.%6.%7.%8.%9."/>
      <w:lvlJc w:val="left"/>
      <w:pPr>
        <w:ind w:left="3556" w:hanging="2160"/>
      </w:pPr>
      <w:rPr>
        <w:rFonts w:hint="default"/>
      </w:rPr>
    </w:lvl>
  </w:abstractNum>
  <w:abstractNum w:abstractNumId="16">
    <w:nsid w:val="23E12776"/>
    <w:multiLevelType w:val="hybridMultilevel"/>
    <w:tmpl w:val="5A8E8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690192"/>
    <w:multiLevelType w:val="multilevel"/>
    <w:tmpl w:val="E4FC47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86E4978"/>
    <w:multiLevelType w:val="multilevel"/>
    <w:tmpl w:val="9BD029A8"/>
    <w:lvl w:ilvl="0">
      <w:start w:val="1"/>
      <w:numFmt w:val="decimal"/>
      <w:pStyle w:val="a0"/>
      <w:lvlText w:val="%1."/>
      <w:lvlJc w:val="left"/>
      <w:pPr>
        <w:tabs>
          <w:tab w:val="num" w:pos="788"/>
        </w:tabs>
        <w:ind w:left="734" w:hanging="360"/>
      </w:pPr>
      <w:rPr>
        <w:rFonts w:cs="Times New Roman" w:hint="default"/>
        <w:sz w:val="24"/>
        <w:szCs w:val="24"/>
      </w:rPr>
    </w:lvl>
    <w:lvl w:ilvl="1">
      <w:start w:val="1"/>
      <w:numFmt w:val="decimal"/>
      <w:lvlRestart w:val="0"/>
      <w:suff w:val="nothing"/>
      <w:lvlText w:val="%1.%2."/>
      <w:lvlJc w:val="left"/>
      <w:pPr>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9">
    <w:nsid w:val="28A03693"/>
    <w:multiLevelType w:val="hybridMultilevel"/>
    <w:tmpl w:val="E5407948"/>
    <w:lvl w:ilvl="0" w:tplc="391AF12C">
      <w:start w:val="1"/>
      <w:numFmt w:val="upperRoman"/>
      <w:lvlText w:val="Раздел %1."/>
      <w:lvlJc w:val="right"/>
      <w:pPr>
        <w:ind w:left="3621" w:hanging="36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0">
    <w:nsid w:val="2B5A522A"/>
    <w:multiLevelType w:val="multilevel"/>
    <w:tmpl w:val="EE42076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1">
    <w:nsid w:val="301555B5"/>
    <w:multiLevelType w:val="multilevel"/>
    <w:tmpl w:val="8A66FA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1716BE9"/>
    <w:multiLevelType w:val="hybridMultilevel"/>
    <w:tmpl w:val="4AE2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E10C14"/>
    <w:multiLevelType w:val="hybridMultilevel"/>
    <w:tmpl w:val="AC42E126"/>
    <w:lvl w:ilvl="0" w:tplc="2F2C1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086168"/>
    <w:multiLevelType w:val="multilevel"/>
    <w:tmpl w:val="321CBA6A"/>
    <w:lvl w:ilvl="0">
      <w:start w:val="200"/>
      <w:numFmt w:val="decimal"/>
      <w:lvlText w:val="%1"/>
      <w:lvlJc w:val="left"/>
      <w:pPr>
        <w:ind w:left="1140" w:hanging="1140"/>
      </w:pPr>
      <w:rPr>
        <w:rFonts w:hint="default"/>
      </w:rPr>
    </w:lvl>
    <w:lvl w:ilvl="1">
      <w:start w:val="1000"/>
      <w:numFmt w:val="decimal"/>
      <w:lvlText w:val="%1-%2"/>
      <w:lvlJc w:val="left"/>
      <w:pPr>
        <w:ind w:left="1174" w:hanging="1140"/>
      </w:pPr>
      <w:rPr>
        <w:rFonts w:hint="default"/>
      </w:rPr>
    </w:lvl>
    <w:lvl w:ilvl="2">
      <w:start w:val="1"/>
      <w:numFmt w:val="decimal"/>
      <w:lvlText w:val="%1-%2.%3"/>
      <w:lvlJc w:val="left"/>
      <w:pPr>
        <w:ind w:left="1208" w:hanging="1140"/>
      </w:pPr>
      <w:rPr>
        <w:rFonts w:hint="default"/>
      </w:rPr>
    </w:lvl>
    <w:lvl w:ilvl="3">
      <w:start w:val="1"/>
      <w:numFmt w:val="decimal"/>
      <w:lvlText w:val="%1-%2.%3.%4"/>
      <w:lvlJc w:val="left"/>
      <w:pPr>
        <w:ind w:left="1242" w:hanging="1140"/>
      </w:pPr>
      <w:rPr>
        <w:rFonts w:hint="default"/>
      </w:rPr>
    </w:lvl>
    <w:lvl w:ilvl="4">
      <w:start w:val="1"/>
      <w:numFmt w:val="decimal"/>
      <w:lvlText w:val="%1-%2.%3.%4.%5"/>
      <w:lvlJc w:val="left"/>
      <w:pPr>
        <w:ind w:left="1276" w:hanging="11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25">
    <w:nsid w:val="42CE1376"/>
    <w:multiLevelType w:val="multilevel"/>
    <w:tmpl w:val="A13AA4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FA090C"/>
    <w:multiLevelType w:val="singleLevel"/>
    <w:tmpl w:val="2B4A1BF8"/>
    <w:name w:val="НомерПриложения2"/>
    <w:lvl w:ilvl="0">
      <w:start w:val="1"/>
      <w:numFmt w:val="bullet"/>
      <w:pStyle w:val="1"/>
      <w:lvlText w:val=""/>
      <w:lvlJc w:val="left"/>
      <w:pPr>
        <w:tabs>
          <w:tab w:val="num" w:pos="928"/>
        </w:tabs>
        <w:ind w:left="852" w:hanging="284"/>
      </w:pPr>
      <w:rPr>
        <w:rFonts w:ascii="Symbol" w:hAnsi="Symbol" w:hint="default"/>
        <w:sz w:val="20"/>
      </w:rPr>
    </w:lvl>
  </w:abstractNum>
  <w:abstractNum w:abstractNumId="27">
    <w:nsid w:val="448D0F7A"/>
    <w:multiLevelType w:val="hybridMultilevel"/>
    <w:tmpl w:val="D18A46F2"/>
    <w:lvl w:ilvl="0" w:tplc="F7BCA2EE">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57318E7"/>
    <w:multiLevelType w:val="multilevel"/>
    <w:tmpl w:val="0A18BFDC"/>
    <w:lvl w:ilvl="0">
      <w:start w:val="1"/>
      <w:numFmt w:val="decimal"/>
      <w:lvlText w:val="%1."/>
      <w:lvlJc w:val="left"/>
      <w:pPr>
        <w:ind w:left="1018"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DD5CAB"/>
    <w:multiLevelType w:val="multilevel"/>
    <w:tmpl w:val="84B0EA7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Theme="minorHAnsi" w:hAnsiTheme="minorHAnsi" w:cstheme="minorBidi" w:hint="default"/>
        <w:sz w:val="22"/>
      </w:rPr>
    </w:lvl>
    <w:lvl w:ilvl="2">
      <w:start w:val="1"/>
      <w:numFmt w:val="decimal"/>
      <w:isLgl/>
      <w:lvlText w:val="%1.%2.%3."/>
      <w:lvlJc w:val="left"/>
      <w:pPr>
        <w:ind w:left="720" w:hanging="720"/>
      </w:pPr>
      <w:rPr>
        <w:rFonts w:asciiTheme="minorHAnsi" w:hAnsiTheme="minorHAnsi" w:cstheme="minorBidi" w:hint="default"/>
        <w:sz w:val="22"/>
      </w:rPr>
    </w:lvl>
    <w:lvl w:ilvl="3">
      <w:start w:val="1"/>
      <w:numFmt w:val="decimal"/>
      <w:isLgl/>
      <w:lvlText w:val="%1.%2.%3.%4."/>
      <w:lvlJc w:val="left"/>
      <w:pPr>
        <w:ind w:left="1080" w:hanging="1080"/>
      </w:pPr>
      <w:rPr>
        <w:rFonts w:asciiTheme="minorHAnsi" w:hAnsiTheme="minorHAnsi" w:cstheme="minorBidi" w:hint="default"/>
        <w:sz w:val="22"/>
      </w:rPr>
    </w:lvl>
    <w:lvl w:ilvl="4">
      <w:start w:val="1"/>
      <w:numFmt w:val="decimal"/>
      <w:isLgl/>
      <w:lvlText w:val="%1.%2.%3.%4.%5."/>
      <w:lvlJc w:val="left"/>
      <w:pPr>
        <w:ind w:left="1080" w:hanging="1080"/>
      </w:pPr>
      <w:rPr>
        <w:rFonts w:asciiTheme="minorHAnsi" w:hAnsiTheme="minorHAnsi" w:cstheme="minorBidi" w:hint="default"/>
        <w:sz w:val="22"/>
      </w:rPr>
    </w:lvl>
    <w:lvl w:ilvl="5">
      <w:start w:val="1"/>
      <w:numFmt w:val="decimal"/>
      <w:isLgl/>
      <w:lvlText w:val="%1.%2.%3.%4.%5.%6."/>
      <w:lvlJc w:val="left"/>
      <w:pPr>
        <w:ind w:left="1440" w:hanging="1440"/>
      </w:pPr>
      <w:rPr>
        <w:rFonts w:asciiTheme="minorHAnsi" w:hAnsiTheme="minorHAnsi" w:cstheme="minorBidi" w:hint="default"/>
        <w:sz w:val="22"/>
      </w:rPr>
    </w:lvl>
    <w:lvl w:ilvl="6">
      <w:start w:val="1"/>
      <w:numFmt w:val="decimal"/>
      <w:isLgl/>
      <w:lvlText w:val="%1.%2.%3.%4.%5.%6.%7."/>
      <w:lvlJc w:val="left"/>
      <w:pPr>
        <w:ind w:left="1800" w:hanging="1800"/>
      </w:pPr>
      <w:rPr>
        <w:rFonts w:asciiTheme="minorHAnsi" w:hAnsiTheme="minorHAnsi" w:cstheme="minorBidi" w:hint="default"/>
        <w:sz w:val="22"/>
      </w:rPr>
    </w:lvl>
    <w:lvl w:ilvl="7">
      <w:start w:val="1"/>
      <w:numFmt w:val="decimal"/>
      <w:isLgl/>
      <w:lvlText w:val="%1.%2.%3.%4.%5.%6.%7.%8."/>
      <w:lvlJc w:val="left"/>
      <w:pPr>
        <w:ind w:left="1800" w:hanging="1800"/>
      </w:pPr>
      <w:rPr>
        <w:rFonts w:asciiTheme="minorHAnsi" w:hAnsiTheme="minorHAnsi" w:cstheme="minorBidi" w:hint="default"/>
        <w:sz w:val="22"/>
      </w:rPr>
    </w:lvl>
    <w:lvl w:ilvl="8">
      <w:start w:val="1"/>
      <w:numFmt w:val="decimal"/>
      <w:isLgl/>
      <w:lvlText w:val="%1.%2.%3.%4.%5.%6.%7.%8.%9."/>
      <w:lvlJc w:val="left"/>
      <w:pPr>
        <w:ind w:left="2160" w:hanging="2160"/>
      </w:pPr>
      <w:rPr>
        <w:rFonts w:asciiTheme="minorHAnsi" w:hAnsiTheme="minorHAnsi" w:cstheme="minorBidi" w:hint="default"/>
        <w:sz w:val="22"/>
      </w:rPr>
    </w:lvl>
  </w:abstractNum>
  <w:abstractNum w:abstractNumId="30">
    <w:nsid w:val="47596A64"/>
    <w:multiLevelType w:val="multilevel"/>
    <w:tmpl w:val="740AFFAE"/>
    <w:lvl w:ilvl="0">
      <w:start w:val="1"/>
      <w:numFmt w:val="decimal"/>
      <w:suff w:val="space"/>
      <w:lvlText w:val="%1"/>
      <w:lvlJc w:val="left"/>
      <w:pPr>
        <w:ind w:left="432" w:hanging="432"/>
      </w:pPr>
      <w:rPr>
        <w:rFonts w:hint="default"/>
      </w:rPr>
    </w:lvl>
    <w:lvl w:ilvl="1">
      <w:start w:val="1"/>
      <w:numFmt w:val="decimal"/>
      <w:suff w:val="space"/>
      <w:lvlText w:val="%1.%2"/>
      <w:lvlJc w:val="left"/>
      <w:pPr>
        <w:ind w:left="2562" w:hanging="576"/>
      </w:pPr>
      <w:rPr>
        <w:rFonts w:hint="default"/>
      </w:rPr>
    </w:lvl>
    <w:lvl w:ilvl="2">
      <w:start w:val="1"/>
      <w:numFmt w:val="decimal"/>
      <w:suff w:val="space"/>
      <w:lvlText w:val="%1.%2.%3"/>
      <w:lvlJc w:val="left"/>
      <w:pPr>
        <w:ind w:left="1713"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C2B4BF6"/>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DCD072B"/>
    <w:multiLevelType w:val="singleLevel"/>
    <w:tmpl w:val="035AEE7C"/>
    <w:lvl w:ilvl="0">
      <w:start w:val="1"/>
      <w:numFmt w:val="bullet"/>
      <w:pStyle w:val="21"/>
      <w:lvlText w:val="­"/>
      <w:lvlJc w:val="left"/>
      <w:pPr>
        <w:tabs>
          <w:tab w:val="num" w:pos="360"/>
        </w:tabs>
        <w:ind w:left="0" w:firstLine="0"/>
      </w:pPr>
      <w:rPr>
        <w:rFonts w:ascii="Times New Roman" w:hAnsi="Times New Roman" w:hint="default"/>
      </w:rPr>
    </w:lvl>
  </w:abstractNum>
  <w:abstractNum w:abstractNumId="33">
    <w:nsid w:val="4E7B7C44"/>
    <w:multiLevelType w:val="multilevel"/>
    <w:tmpl w:val="3C26E2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EA73260"/>
    <w:multiLevelType w:val="multilevel"/>
    <w:tmpl w:val="987C7A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18C2D46"/>
    <w:multiLevelType w:val="hybridMultilevel"/>
    <w:tmpl w:val="B57CDF1E"/>
    <w:lvl w:ilvl="0" w:tplc="079C6F9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BB4354"/>
    <w:multiLevelType w:val="multilevel"/>
    <w:tmpl w:val="C324E87C"/>
    <w:styleLink w:val="a1"/>
    <w:lvl w:ilvl="0">
      <w:start w:val="1"/>
      <w:numFmt w:val="decimal"/>
      <w:pStyle w:val="a2"/>
      <w:lvlText w:val="%1"/>
      <w:lvlJc w:val="left"/>
      <w:pPr>
        <w:tabs>
          <w:tab w:val="num" w:pos="982"/>
        </w:tabs>
        <w:ind w:left="1135" w:firstLine="0"/>
      </w:pPr>
      <w:rPr>
        <w:rFonts w:ascii="Arial" w:hAnsi="Arial" w:hint="default"/>
        <w:sz w:val="24"/>
      </w:rPr>
    </w:lvl>
    <w:lvl w:ilvl="1">
      <w:start w:val="1"/>
      <w:numFmt w:val="decimal"/>
      <w:pStyle w:val="a3"/>
      <w:lvlText w:val="%1.%2"/>
      <w:lvlJc w:val="left"/>
      <w:pPr>
        <w:tabs>
          <w:tab w:val="num" w:pos="6085"/>
        </w:tabs>
        <w:ind w:left="6238" w:firstLine="0"/>
      </w:pPr>
      <w:rPr>
        <w:rFonts w:hint="default"/>
      </w:rPr>
    </w:lvl>
    <w:lvl w:ilvl="2">
      <w:start w:val="1"/>
      <w:numFmt w:val="decimal"/>
      <w:pStyle w:val="a4"/>
      <w:lvlText w:val="%1.%2.%3"/>
      <w:lvlJc w:val="left"/>
      <w:pPr>
        <w:tabs>
          <w:tab w:val="num" w:pos="567"/>
        </w:tabs>
        <w:ind w:left="720" w:firstLine="0"/>
      </w:pPr>
      <w:rPr>
        <w:rFonts w:hint="default"/>
      </w:rPr>
    </w:lvl>
    <w:lvl w:ilvl="3">
      <w:start w:val="1"/>
      <w:numFmt w:val="decimal"/>
      <w:pStyle w:val="a5"/>
      <w:lvlText w:val="%1.%2.%3.%4"/>
      <w:lvlJc w:val="left"/>
      <w:pPr>
        <w:tabs>
          <w:tab w:val="num" w:pos="567"/>
        </w:tabs>
        <w:ind w:left="720" w:firstLine="0"/>
      </w:pPr>
      <w:rPr>
        <w:rFonts w:hint="default"/>
      </w:rPr>
    </w:lvl>
    <w:lvl w:ilvl="4">
      <w:start w:val="1"/>
      <w:numFmt w:val="decimal"/>
      <w:pStyle w:val="a6"/>
      <w:lvlText w:val="%1.%2.%3.%4.%5"/>
      <w:lvlJc w:val="left"/>
      <w:pPr>
        <w:tabs>
          <w:tab w:val="num" w:pos="567"/>
        </w:tabs>
        <w:ind w:left="72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2E31FDB"/>
    <w:multiLevelType w:val="multilevel"/>
    <w:tmpl w:val="A9AE20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5E03F2B"/>
    <w:multiLevelType w:val="hybridMultilevel"/>
    <w:tmpl w:val="B4A4A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E85125"/>
    <w:multiLevelType w:val="multilevel"/>
    <w:tmpl w:val="8AC4F4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0AA2D61"/>
    <w:multiLevelType w:val="multilevel"/>
    <w:tmpl w:val="4C1A0D14"/>
    <w:lvl w:ilvl="0">
      <w:start w:val="1"/>
      <w:numFmt w:val="decimal"/>
      <w:lvlText w:val="%1."/>
      <w:lvlJc w:val="left"/>
      <w:pPr>
        <w:ind w:left="360" w:hanging="360"/>
      </w:pPr>
    </w:lvl>
    <w:lvl w:ilvl="1">
      <w:start w:val="1"/>
      <w:numFmt w:val="decimal"/>
      <w:pStyle w:val="a7"/>
      <w:lvlText w:val="%1.%2."/>
      <w:lvlJc w:val="left"/>
      <w:pPr>
        <w:ind w:left="1142" w:hanging="432"/>
      </w:pPr>
    </w:lvl>
    <w:lvl w:ilvl="2">
      <w:start w:val="1"/>
      <w:numFmt w:val="decimal"/>
      <w:pStyle w:val="a7"/>
      <w:lvlText w:val="%1.%2.%3."/>
      <w:lvlJc w:val="left"/>
      <w:pPr>
        <w:ind w:left="5325" w:hanging="504"/>
      </w:pPr>
    </w:lvl>
    <w:lvl w:ilvl="3">
      <w:start w:val="1"/>
      <w:numFmt w:val="decimal"/>
      <w:lvlText w:val="%1.%2.%3.%4."/>
      <w:lvlJc w:val="left"/>
      <w:pPr>
        <w:ind w:left="1500" w:hanging="648"/>
      </w:pPr>
      <w:rPr>
        <w:b w:val="0"/>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D774BF"/>
    <w:multiLevelType w:val="hybridMultilevel"/>
    <w:tmpl w:val="DFA43E70"/>
    <w:lvl w:ilvl="0" w:tplc="7800312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C231A3"/>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D64976"/>
    <w:multiLevelType w:val="multilevel"/>
    <w:tmpl w:val="FC1AFA5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F8D5257"/>
    <w:multiLevelType w:val="multilevel"/>
    <w:tmpl w:val="F5A2F00A"/>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nsid w:val="710B7C48"/>
    <w:multiLevelType w:val="multilevel"/>
    <w:tmpl w:val="718C820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5AD2F1A"/>
    <w:multiLevelType w:val="multilevel"/>
    <w:tmpl w:val="385813F0"/>
    <w:lvl w:ilvl="0">
      <w:start w:val="1"/>
      <w:numFmt w:val="decimal"/>
      <w:pStyle w:val="S1"/>
      <w:lvlText w:val="%1"/>
      <w:lvlJc w:val="center"/>
      <w:pPr>
        <w:tabs>
          <w:tab w:val="num" w:pos="907"/>
        </w:tabs>
        <w:ind w:left="340" w:firstLine="284"/>
      </w:pPr>
      <w:rPr>
        <w:b/>
        <w:i w:val="0"/>
        <w:color w:val="auto"/>
      </w:rPr>
    </w:lvl>
    <w:lvl w:ilvl="1">
      <w:start w:val="1"/>
      <w:numFmt w:val="decimal"/>
      <w:pStyle w:val="ConsTitle"/>
      <w:lvlText w:val="7.%2"/>
      <w:lvlJc w:val="left"/>
      <w:pPr>
        <w:tabs>
          <w:tab w:val="num" w:pos="1287"/>
        </w:tabs>
        <w:ind w:left="323" w:firstLine="397"/>
      </w:pPr>
      <w:rPr>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3726"/>
        </w:tabs>
        <w:ind w:left="3726" w:hanging="720"/>
      </w:pPr>
    </w:lvl>
    <w:lvl w:ilvl="4">
      <w:start w:val="1"/>
      <w:numFmt w:val="decimal"/>
      <w:lvlText w:val="%1.%2.%3.%4.%5"/>
      <w:lvlJc w:val="left"/>
      <w:pPr>
        <w:tabs>
          <w:tab w:val="num" w:pos="4446"/>
        </w:tabs>
        <w:ind w:left="4446" w:hanging="1080"/>
      </w:pPr>
    </w:lvl>
    <w:lvl w:ilvl="5">
      <w:start w:val="1"/>
      <w:numFmt w:val="decimal"/>
      <w:lvlText w:val="%1.%2.%3.%4.%5.%6"/>
      <w:lvlJc w:val="left"/>
      <w:pPr>
        <w:tabs>
          <w:tab w:val="num" w:pos="4806"/>
        </w:tabs>
        <w:ind w:left="4806" w:hanging="1080"/>
      </w:pPr>
    </w:lvl>
    <w:lvl w:ilvl="6">
      <w:start w:val="1"/>
      <w:numFmt w:val="decimal"/>
      <w:lvlText w:val="%1.%2.%3.%4.%5.%6.%7"/>
      <w:lvlJc w:val="left"/>
      <w:pPr>
        <w:tabs>
          <w:tab w:val="num" w:pos="5526"/>
        </w:tabs>
        <w:ind w:left="5526" w:hanging="1440"/>
      </w:pPr>
    </w:lvl>
    <w:lvl w:ilvl="7">
      <w:start w:val="1"/>
      <w:numFmt w:val="decimal"/>
      <w:lvlText w:val="%1.%2.%3.%4.%5.%6.%7.%8"/>
      <w:lvlJc w:val="left"/>
      <w:pPr>
        <w:tabs>
          <w:tab w:val="num" w:pos="5886"/>
        </w:tabs>
        <w:ind w:left="5886" w:hanging="1440"/>
      </w:pPr>
    </w:lvl>
    <w:lvl w:ilvl="8">
      <w:start w:val="1"/>
      <w:numFmt w:val="decimal"/>
      <w:lvlText w:val="%1.%2.%3.%4.%5.%6.%7.%8.%9"/>
      <w:lvlJc w:val="left"/>
      <w:pPr>
        <w:tabs>
          <w:tab w:val="num" w:pos="6606"/>
        </w:tabs>
        <w:ind w:left="6606" w:hanging="1800"/>
      </w:pPr>
    </w:lvl>
  </w:abstractNum>
  <w:abstractNum w:abstractNumId="47">
    <w:nsid w:val="7A5856B5"/>
    <w:multiLevelType w:val="multilevel"/>
    <w:tmpl w:val="62D4B7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20"/>
  </w:num>
  <w:num w:numId="3">
    <w:abstractNumId w:val="42"/>
  </w:num>
  <w:num w:numId="4">
    <w:abstractNumId w:val="22"/>
  </w:num>
  <w:num w:numId="5">
    <w:abstractNumId w:val="4"/>
  </w:num>
  <w:num w:numId="6">
    <w:abstractNumId w:val="11"/>
  </w:num>
  <w:num w:numId="7">
    <w:abstractNumId w:val="23"/>
  </w:num>
  <w:num w:numId="8">
    <w:abstractNumId w:val="13"/>
  </w:num>
  <w:num w:numId="9">
    <w:abstractNumId w:val="27"/>
  </w:num>
  <w:num w:numId="10">
    <w:abstractNumId w:val="31"/>
  </w:num>
  <w:num w:numId="11">
    <w:abstractNumId w:val="35"/>
  </w:num>
  <w:num w:numId="12">
    <w:abstractNumId w:val="41"/>
  </w:num>
  <w:num w:numId="13">
    <w:abstractNumId w:val="16"/>
  </w:num>
  <w:num w:numId="14">
    <w:abstractNumId w:val="17"/>
  </w:num>
  <w:num w:numId="15">
    <w:abstractNumId w:val="7"/>
  </w:num>
  <w:num w:numId="16">
    <w:abstractNumId w:val="37"/>
  </w:num>
  <w:num w:numId="17">
    <w:abstractNumId w:val="44"/>
  </w:num>
  <w:num w:numId="18">
    <w:abstractNumId w:val="19"/>
  </w:num>
  <w:num w:numId="19">
    <w:abstractNumId w:val="28"/>
  </w:num>
  <w:num w:numId="20">
    <w:abstractNumId w:val="29"/>
  </w:num>
  <w:num w:numId="21">
    <w:abstractNumId w:val="14"/>
  </w:num>
  <w:num w:numId="22">
    <w:abstractNumId w:val="34"/>
  </w:num>
  <w:num w:numId="23">
    <w:abstractNumId w:val="10"/>
  </w:num>
  <w:num w:numId="24">
    <w:abstractNumId w:val="6"/>
  </w:num>
  <w:num w:numId="25">
    <w:abstractNumId w:val="47"/>
  </w:num>
  <w:num w:numId="26">
    <w:abstractNumId w:val="45"/>
  </w:num>
  <w:num w:numId="27">
    <w:abstractNumId w:val="39"/>
  </w:num>
  <w:num w:numId="28">
    <w:abstractNumId w:val="9"/>
  </w:num>
  <w:num w:numId="29">
    <w:abstractNumId w:val="24"/>
  </w:num>
  <w:num w:numId="30">
    <w:abstractNumId w:val="21"/>
  </w:num>
  <w:num w:numId="31">
    <w:abstractNumId w:val="43"/>
  </w:num>
  <w:num w:numId="32">
    <w:abstractNumId w:val="8"/>
  </w:num>
  <w:num w:numId="33">
    <w:abstractNumId w:val="5"/>
  </w:num>
  <w:num w:numId="34">
    <w:abstractNumId w:val="18"/>
  </w:num>
  <w:num w:numId="35">
    <w:abstractNumId w:val="1"/>
  </w:num>
  <w:num w:numId="36">
    <w:abstractNumId w:val="12"/>
  </w:num>
  <w:num w:numId="37">
    <w:abstractNumId w:val="32"/>
  </w:num>
  <w:num w:numId="38">
    <w:abstractNumId w:val="2"/>
  </w:num>
  <w:num w:numId="39">
    <w:abstractNumId w:val="36"/>
  </w:num>
  <w:num w:numId="40">
    <w:abstractNumId w:val="40"/>
  </w:num>
  <w:num w:numId="41">
    <w:abstractNumId w:val="46"/>
  </w:num>
  <w:num w:numId="42">
    <w:abstractNumId w:val="15"/>
  </w:num>
  <w:num w:numId="43">
    <w:abstractNumId w:val="0"/>
  </w:num>
  <w:num w:numId="44">
    <w:abstractNumId w:val="26"/>
  </w:num>
  <w:num w:numId="45">
    <w:abstractNumId w:val="3"/>
  </w:num>
  <w:num w:numId="46">
    <w:abstractNumId w:val="38"/>
  </w:num>
  <w:num w:numId="47">
    <w:abstractNumId w:val="2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7"/>
    <w:rsid w:val="00017CBA"/>
    <w:rsid w:val="00031848"/>
    <w:rsid w:val="000E44D6"/>
    <w:rsid w:val="000F0808"/>
    <w:rsid w:val="001017A1"/>
    <w:rsid w:val="001E1A37"/>
    <w:rsid w:val="001E5217"/>
    <w:rsid w:val="00272580"/>
    <w:rsid w:val="0027546D"/>
    <w:rsid w:val="00305E43"/>
    <w:rsid w:val="00306297"/>
    <w:rsid w:val="00307ABD"/>
    <w:rsid w:val="00330FA2"/>
    <w:rsid w:val="0038390C"/>
    <w:rsid w:val="00392A8F"/>
    <w:rsid w:val="003A4888"/>
    <w:rsid w:val="003E174B"/>
    <w:rsid w:val="00440C9E"/>
    <w:rsid w:val="00453D60"/>
    <w:rsid w:val="004A264F"/>
    <w:rsid w:val="004B088D"/>
    <w:rsid w:val="004B290F"/>
    <w:rsid w:val="004B5859"/>
    <w:rsid w:val="004C2A68"/>
    <w:rsid w:val="0053104E"/>
    <w:rsid w:val="005812BE"/>
    <w:rsid w:val="00597904"/>
    <w:rsid w:val="0075535D"/>
    <w:rsid w:val="00756BBD"/>
    <w:rsid w:val="00770894"/>
    <w:rsid w:val="007A700B"/>
    <w:rsid w:val="00846A61"/>
    <w:rsid w:val="0089334B"/>
    <w:rsid w:val="008949DC"/>
    <w:rsid w:val="0094432B"/>
    <w:rsid w:val="009459FF"/>
    <w:rsid w:val="00955163"/>
    <w:rsid w:val="00982F40"/>
    <w:rsid w:val="009A5CF8"/>
    <w:rsid w:val="009C0C2D"/>
    <w:rsid w:val="00A13BA6"/>
    <w:rsid w:val="00A2733D"/>
    <w:rsid w:val="00A77A2C"/>
    <w:rsid w:val="00AB142A"/>
    <w:rsid w:val="00AF4863"/>
    <w:rsid w:val="00B00941"/>
    <w:rsid w:val="00B0457A"/>
    <w:rsid w:val="00B75571"/>
    <w:rsid w:val="00B802B1"/>
    <w:rsid w:val="00B97CDD"/>
    <w:rsid w:val="00BD3FAC"/>
    <w:rsid w:val="00C05115"/>
    <w:rsid w:val="00C363F8"/>
    <w:rsid w:val="00C672FD"/>
    <w:rsid w:val="00C845ED"/>
    <w:rsid w:val="00CA2829"/>
    <w:rsid w:val="00CA5300"/>
    <w:rsid w:val="00CC53C7"/>
    <w:rsid w:val="00DB2891"/>
    <w:rsid w:val="00E145B6"/>
    <w:rsid w:val="00E80B11"/>
    <w:rsid w:val="00E81620"/>
    <w:rsid w:val="00E92DED"/>
    <w:rsid w:val="00EB4648"/>
    <w:rsid w:val="00EC10D6"/>
    <w:rsid w:val="00EE02A9"/>
    <w:rsid w:val="00EF062D"/>
    <w:rsid w:val="00F83E61"/>
    <w:rsid w:val="00FA6155"/>
    <w:rsid w:val="00FA7A21"/>
    <w:rsid w:val="00FE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Заголово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Заголово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34"/>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Заголово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Заголово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34"/>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F08DB-D508-4C73-ADBA-1AA1EE84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dcterms:created xsi:type="dcterms:W3CDTF">2022-11-02T06:37:00Z</dcterms:created>
  <dcterms:modified xsi:type="dcterms:W3CDTF">2022-11-02T06:37:00Z</dcterms:modified>
</cp:coreProperties>
</file>